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2E1" w:rsidRPr="00B207D1" w:rsidRDefault="00AD52E1" w:rsidP="000C23D6">
      <w:pPr>
        <w:tabs>
          <w:tab w:val="left" w:pos="7702"/>
          <w:tab w:val="right" w:pos="9622"/>
        </w:tabs>
        <w:ind w:right="67"/>
        <w:jc w:val="right"/>
        <w:rPr>
          <w:rFonts w:ascii="Times New Roman" w:hAnsi="Times New Roman" w:cs="Times New Roman"/>
          <w:bCs/>
          <w:sz w:val="24"/>
          <w:szCs w:val="24"/>
          <w:lang w:val="lv-LV"/>
        </w:rPr>
      </w:pPr>
      <w:r w:rsidRPr="00B207D1">
        <w:rPr>
          <w:rFonts w:ascii="Times New Roman" w:hAnsi="Times New Roman" w:cs="Times New Roman"/>
          <w:bCs/>
          <w:sz w:val="24"/>
          <w:szCs w:val="24"/>
          <w:lang w:val="lv-LV"/>
        </w:rPr>
        <w:t>Pielikums Nr.1</w:t>
      </w:r>
    </w:p>
    <w:p w:rsidR="00515228" w:rsidRDefault="00AD52E1" w:rsidP="00AD52E1">
      <w:pPr>
        <w:pStyle w:val="1"/>
        <w:tabs>
          <w:tab w:val="left" w:pos="555"/>
        </w:tabs>
        <w:spacing w:before="113" w:after="113"/>
        <w:ind w:left="0"/>
        <w:jc w:val="center"/>
        <w:rPr>
          <w:rFonts w:cs="Times New Roman"/>
          <w:b/>
          <w:bCs/>
        </w:rPr>
      </w:pPr>
      <w:r w:rsidRPr="00B207D1">
        <w:rPr>
          <w:rFonts w:cs="Times New Roman"/>
          <w:b/>
          <w:bCs/>
        </w:rPr>
        <w:t>Tehniskā specifikācija</w:t>
      </w:r>
      <w:r w:rsidR="00503E20">
        <w:rPr>
          <w:rFonts w:cs="Times New Roman"/>
          <w:b/>
          <w:bCs/>
        </w:rPr>
        <w:t xml:space="preserve"> </w:t>
      </w:r>
    </w:p>
    <w:p w:rsidR="00AB2F8B" w:rsidRDefault="00AB2F8B" w:rsidP="00AD52E1">
      <w:pPr>
        <w:pStyle w:val="1"/>
        <w:tabs>
          <w:tab w:val="left" w:pos="555"/>
        </w:tabs>
        <w:spacing w:before="113" w:after="113"/>
        <w:ind w:left="0"/>
        <w:jc w:val="center"/>
        <w:rPr>
          <w:rFonts w:cs="Times New Roman"/>
          <w:b/>
          <w:bCs/>
        </w:rPr>
      </w:pPr>
    </w:p>
    <w:tbl>
      <w:tblPr>
        <w:tblStyle w:val="Reatabula"/>
        <w:tblW w:w="9375" w:type="dxa"/>
        <w:tblInd w:w="-176" w:type="dxa"/>
        <w:tblLayout w:type="fixed"/>
        <w:tblLook w:val="04A0" w:firstRow="1" w:lastRow="0" w:firstColumn="1" w:lastColumn="0" w:noHBand="0" w:noVBand="1"/>
      </w:tblPr>
      <w:tblGrid>
        <w:gridCol w:w="1589"/>
        <w:gridCol w:w="7786"/>
      </w:tblGrid>
      <w:tr w:rsidR="003C4251" w:rsidRPr="00E276E9" w:rsidTr="00C74CD4">
        <w:trPr>
          <w:trHeight w:val="830"/>
        </w:trPr>
        <w:tc>
          <w:tcPr>
            <w:tcW w:w="1589" w:type="dxa"/>
          </w:tcPr>
          <w:p w:rsidR="003C4251" w:rsidRPr="0029198A" w:rsidRDefault="003C4251" w:rsidP="000C23D6">
            <w:pPr>
              <w:pStyle w:val="1"/>
              <w:tabs>
                <w:tab w:val="left" w:pos="555"/>
              </w:tabs>
              <w:spacing w:before="113" w:after="113"/>
              <w:ind w:left="0"/>
              <w:jc w:val="center"/>
              <w:rPr>
                <w:rFonts w:cs="Times New Roman"/>
                <w:b/>
                <w:bCs/>
              </w:rPr>
            </w:pPr>
            <w:r>
              <w:rPr>
                <w:rFonts w:cs="Times New Roman"/>
                <w:b/>
                <w:bCs/>
              </w:rPr>
              <w:t>N</w:t>
            </w:r>
            <w:r w:rsidRPr="0029198A">
              <w:rPr>
                <w:rFonts w:cs="Times New Roman"/>
                <w:b/>
                <w:bCs/>
              </w:rPr>
              <w:t>osaukums</w:t>
            </w:r>
          </w:p>
        </w:tc>
        <w:tc>
          <w:tcPr>
            <w:tcW w:w="7786" w:type="dxa"/>
          </w:tcPr>
          <w:p w:rsidR="003C4251" w:rsidRPr="0029198A" w:rsidRDefault="003C4251" w:rsidP="00AD52E1">
            <w:pPr>
              <w:pStyle w:val="1"/>
              <w:tabs>
                <w:tab w:val="left" w:pos="555"/>
              </w:tabs>
              <w:spacing w:before="113" w:after="113"/>
              <w:ind w:left="0"/>
              <w:jc w:val="center"/>
              <w:rPr>
                <w:rFonts w:cs="Times New Roman"/>
                <w:b/>
                <w:bCs/>
              </w:rPr>
            </w:pPr>
            <w:r w:rsidRPr="0029198A">
              <w:rPr>
                <w:rFonts w:cs="Times New Roman"/>
                <w:b/>
                <w:bCs/>
              </w:rPr>
              <w:t>Pakalpojuma apraksts</w:t>
            </w:r>
          </w:p>
        </w:tc>
      </w:tr>
      <w:tr w:rsidR="003C4251" w:rsidRPr="00515228" w:rsidTr="00C74CD4">
        <w:trPr>
          <w:trHeight w:val="2497"/>
        </w:trPr>
        <w:tc>
          <w:tcPr>
            <w:tcW w:w="1589" w:type="dxa"/>
            <w:vAlign w:val="center"/>
          </w:tcPr>
          <w:p w:rsidR="003C4251" w:rsidRPr="00E276E9" w:rsidRDefault="000D731F" w:rsidP="00C74CD4">
            <w:pPr>
              <w:pStyle w:val="1"/>
              <w:tabs>
                <w:tab w:val="left" w:pos="555"/>
              </w:tabs>
              <w:spacing w:before="113" w:after="113"/>
              <w:ind w:left="0"/>
              <w:jc w:val="center"/>
              <w:rPr>
                <w:b/>
                <w:bCs/>
              </w:rPr>
            </w:pPr>
            <w:r>
              <w:rPr>
                <w:b/>
                <w:bCs/>
              </w:rPr>
              <w:t xml:space="preserve">1. </w:t>
            </w:r>
            <w:r w:rsidR="00C74CD4">
              <w:rPr>
                <w:b/>
                <w:bCs/>
              </w:rPr>
              <w:t>Darbs ar projekta finanšu uzskaiti un parvaldīsanu</w:t>
            </w:r>
          </w:p>
        </w:tc>
        <w:tc>
          <w:tcPr>
            <w:tcW w:w="7786" w:type="dxa"/>
            <w:vAlign w:val="center"/>
          </w:tcPr>
          <w:p w:rsidR="00C74CD4" w:rsidRPr="00C74CD4" w:rsidRDefault="00C74CD4" w:rsidP="00C74CD4">
            <w:pPr>
              <w:numPr>
                <w:ilvl w:val="1"/>
                <w:numId w:val="22"/>
              </w:numPr>
              <w:tabs>
                <w:tab w:val="left" w:pos="720"/>
                <w:tab w:val="center" w:pos="4844"/>
                <w:tab w:val="right" w:pos="9689"/>
              </w:tabs>
              <w:ind w:left="709" w:hanging="709"/>
              <w:jc w:val="both"/>
              <w:rPr>
                <w:rFonts w:ascii="Times New Roman" w:eastAsia="Times New Roman" w:hAnsi="Times New Roman"/>
                <w:lang w:val="lv-LV"/>
              </w:rPr>
            </w:pPr>
            <w:r w:rsidRPr="00C74CD4">
              <w:rPr>
                <w:rFonts w:ascii="Times New Roman" w:eastAsia="Times New Roman" w:hAnsi="Times New Roman"/>
                <w:lang w:val="lv-LV"/>
              </w:rPr>
              <w:t xml:space="preserve">Eiropas Savienības </w:t>
            </w:r>
            <w:r w:rsidRPr="00C74CD4">
              <w:rPr>
                <w:rFonts w:ascii="Times New Roman" w:eastAsia="Times New Roman" w:hAnsi="Times New Roman"/>
                <w:color w:val="000000"/>
                <w:lang w:val="lv-LV" w:eastAsia="lv-LV"/>
              </w:rPr>
              <w:t>Projektā Nr.4.2.2.9/1/24/I/001 “Profesionālo kvalifikāciju sistēmas attīstība izglītības kvalitātes nodrošināšanai”</w:t>
            </w:r>
            <w:r w:rsidRPr="00C74CD4">
              <w:rPr>
                <w:rFonts w:ascii="Times New Roman" w:eastAsia="Times New Roman" w:hAnsi="Times New Roman"/>
                <w:b/>
                <w:lang w:val="lv-LV"/>
              </w:rPr>
              <w:t xml:space="preserve"> ik mēnesi veikt sekojošus darbus:</w:t>
            </w:r>
          </w:p>
          <w:p w:rsidR="00C74CD4" w:rsidRPr="00797606" w:rsidRDefault="00C74CD4" w:rsidP="00C74CD4">
            <w:pPr>
              <w:numPr>
                <w:ilvl w:val="2"/>
                <w:numId w:val="22"/>
              </w:numPr>
              <w:tabs>
                <w:tab w:val="center" w:pos="993"/>
                <w:tab w:val="right" w:pos="9689"/>
              </w:tabs>
              <w:rPr>
                <w:rFonts w:ascii="Times New Roman" w:eastAsia="Times New Roman" w:hAnsi="Times New Roman"/>
              </w:rPr>
            </w:pPr>
            <w:r w:rsidRPr="00797606">
              <w:rPr>
                <w:rFonts w:ascii="Times New Roman" w:eastAsia="Times New Roman" w:hAnsi="Times New Roman"/>
              </w:rPr>
              <w:t xml:space="preserve">Saimniecisko darījumu dokumentu reģistrēšanu: </w:t>
            </w:r>
          </w:p>
          <w:p w:rsidR="00C74CD4" w:rsidRPr="00797606" w:rsidRDefault="00C74CD4" w:rsidP="00C74CD4">
            <w:pPr>
              <w:numPr>
                <w:ilvl w:val="2"/>
                <w:numId w:val="23"/>
              </w:numPr>
              <w:tabs>
                <w:tab w:val="center" w:pos="993"/>
                <w:tab w:val="right" w:pos="9689"/>
              </w:tabs>
              <w:rPr>
                <w:rFonts w:ascii="Times New Roman" w:eastAsia="Times New Roman" w:hAnsi="Times New Roman"/>
              </w:rPr>
            </w:pPr>
            <w:r w:rsidRPr="00797606">
              <w:rPr>
                <w:rFonts w:ascii="Times New Roman" w:eastAsia="Times New Roman" w:hAnsi="Times New Roman"/>
              </w:rPr>
              <w:t>pārbaudīt saimniecisko darījumu apliecinošo dokumentu rekvizītus;</w:t>
            </w:r>
          </w:p>
          <w:p w:rsidR="00C74CD4" w:rsidRPr="00797606" w:rsidRDefault="00C74CD4" w:rsidP="00C74CD4">
            <w:pPr>
              <w:numPr>
                <w:ilvl w:val="2"/>
                <w:numId w:val="23"/>
              </w:numPr>
              <w:tabs>
                <w:tab w:val="center" w:pos="993"/>
                <w:tab w:val="right" w:pos="9689"/>
              </w:tabs>
              <w:rPr>
                <w:rFonts w:ascii="Times New Roman" w:eastAsia="Times New Roman" w:hAnsi="Times New Roman"/>
              </w:rPr>
            </w:pPr>
            <w:r w:rsidRPr="00797606">
              <w:rPr>
                <w:rFonts w:ascii="Times New Roman" w:eastAsia="Times New Roman" w:hAnsi="Times New Roman"/>
              </w:rPr>
              <w:t>reģistrēt saņemtos un izsniegtos saimniecisko darījumu dokumentus hronoloģiskajos un sistemātiskajos grāmatvedības reģistros un kontos naudas izteiksmē.</w:t>
            </w:r>
          </w:p>
          <w:p w:rsidR="00C74CD4" w:rsidRPr="00797606" w:rsidRDefault="00C74CD4" w:rsidP="00C74CD4">
            <w:pPr>
              <w:numPr>
                <w:ilvl w:val="2"/>
                <w:numId w:val="22"/>
              </w:numPr>
              <w:tabs>
                <w:tab w:val="center" w:pos="993"/>
                <w:tab w:val="right" w:pos="9689"/>
              </w:tabs>
              <w:rPr>
                <w:rFonts w:ascii="Times New Roman" w:eastAsia="Times New Roman" w:hAnsi="Times New Roman"/>
              </w:rPr>
            </w:pPr>
            <w:r w:rsidRPr="00797606">
              <w:rPr>
                <w:rFonts w:ascii="Times New Roman" w:eastAsia="Times New Roman" w:hAnsi="Times New Roman"/>
              </w:rPr>
              <w:t>Apgrozāmo līdzekļu uzskaiti un kustības reģistrēšanu:</w:t>
            </w:r>
          </w:p>
          <w:p w:rsidR="00C74CD4" w:rsidRPr="00797606" w:rsidRDefault="00C74CD4" w:rsidP="00C74CD4">
            <w:pPr>
              <w:numPr>
                <w:ilvl w:val="2"/>
                <w:numId w:val="24"/>
              </w:numPr>
              <w:tabs>
                <w:tab w:val="center" w:pos="993"/>
                <w:tab w:val="right" w:pos="9689"/>
              </w:tabs>
              <w:rPr>
                <w:rFonts w:ascii="Times New Roman" w:eastAsia="Times New Roman" w:hAnsi="Times New Roman"/>
              </w:rPr>
            </w:pPr>
            <w:r w:rsidRPr="00797606">
              <w:rPr>
                <w:rFonts w:ascii="Times New Roman" w:eastAsia="Times New Roman" w:hAnsi="Times New Roman"/>
              </w:rPr>
              <w:t>uzskaitīt krājumus;</w:t>
            </w:r>
          </w:p>
          <w:p w:rsidR="00C74CD4" w:rsidRPr="00797606" w:rsidRDefault="00C74CD4" w:rsidP="00C74CD4">
            <w:pPr>
              <w:numPr>
                <w:ilvl w:val="2"/>
                <w:numId w:val="24"/>
              </w:numPr>
              <w:tabs>
                <w:tab w:val="center" w:pos="993"/>
                <w:tab w:val="right" w:pos="9689"/>
              </w:tabs>
              <w:rPr>
                <w:rFonts w:ascii="Times New Roman" w:eastAsia="Times New Roman" w:hAnsi="Times New Roman"/>
              </w:rPr>
            </w:pPr>
            <w:r w:rsidRPr="00797606">
              <w:rPr>
                <w:rFonts w:ascii="Times New Roman" w:eastAsia="Times New Roman" w:hAnsi="Times New Roman"/>
              </w:rPr>
              <w:t>uzskaitīt naudas līdzekļus.</w:t>
            </w:r>
          </w:p>
          <w:p w:rsidR="00C74CD4" w:rsidRPr="00797606" w:rsidRDefault="00C74CD4" w:rsidP="00C74CD4">
            <w:pPr>
              <w:numPr>
                <w:ilvl w:val="2"/>
                <w:numId w:val="22"/>
              </w:numPr>
              <w:tabs>
                <w:tab w:val="center" w:pos="993"/>
                <w:tab w:val="right" w:pos="9689"/>
              </w:tabs>
              <w:rPr>
                <w:rFonts w:ascii="Times New Roman" w:eastAsia="Times New Roman" w:hAnsi="Times New Roman"/>
              </w:rPr>
            </w:pPr>
            <w:r w:rsidRPr="00797606">
              <w:rPr>
                <w:rFonts w:ascii="Times New Roman" w:eastAsia="Times New Roman" w:hAnsi="Times New Roman"/>
              </w:rPr>
              <w:t>Grāmatvedības datu kopsavilkumu sagatavošanu:</w:t>
            </w:r>
          </w:p>
          <w:p w:rsidR="00C74CD4" w:rsidRPr="00797606" w:rsidRDefault="00C74CD4" w:rsidP="00C74CD4">
            <w:pPr>
              <w:numPr>
                <w:ilvl w:val="2"/>
                <w:numId w:val="25"/>
              </w:numPr>
              <w:tabs>
                <w:tab w:val="center" w:pos="993"/>
                <w:tab w:val="right" w:pos="9689"/>
              </w:tabs>
              <w:rPr>
                <w:rFonts w:ascii="Times New Roman" w:eastAsia="Times New Roman" w:hAnsi="Times New Roman"/>
              </w:rPr>
            </w:pPr>
            <w:r w:rsidRPr="00797606">
              <w:rPr>
                <w:rFonts w:ascii="Times New Roman" w:eastAsia="Times New Roman" w:hAnsi="Times New Roman"/>
              </w:rPr>
              <w:t>sagatavot sintētisko un analītisko kontu apgrozījumu pārskatus;</w:t>
            </w:r>
          </w:p>
          <w:p w:rsidR="00C74CD4" w:rsidRPr="00797606" w:rsidRDefault="00C74CD4" w:rsidP="00C74CD4">
            <w:pPr>
              <w:numPr>
                <w:ilvl w:val="2"/>
                <w:numId w:val="25"/>
              </w:numPr>
              <w:tabs>
                <w:tab w:val="center" w:pos="993"/>
                <w:tab w:val="right" w:pos="9689"/>
              </w:tabs>
              <w:rPr>
                <w:rFonts w:ascii="Times New Roman" w:eastAsia="Times New Roman" w:hAnsi="Times New Roman"/>
              </w:rPr>
            </w:pPr>
            <w:r w:rsidRPr="00797606">
              <w:rPr>
                <w:rFonts w:ascii="Times New Roman" w:eastAsia="Times New Roman" w:hAnsi="Times New Roman"/>
              </w:rPr>
              <w:t>sagatavot nodokļu pārskatus;</w:t>
            </w:r>
          </w:p>
          <w:p w:rsidR="00C74CD4" w:rsidRPr="00797606" w:rsidRDefault="00C74CD4" w:rsidP="00C74CD4">
            <w:pPr>
              <w:numPr>
                <w:ilvl w:val="2"/>
                <w:numId w:val="25"/>
              </w:numPr>
              <w:tabs>
                <w:tab w:val="center" w:pos="993"/>
                <w:tab w:val="right" w:pos="9689"/>
              </w:tabs>
              <w:rPr>
                <w:rFonts w:ascii="Times New Roman" w:eastAsia="Times New Roman" w:hAnsi="Times New Roman"/>
              </w:rPr>
            </w:pPr>
            <w:r w:rsidRPr="00797606">
              <w:rPr>
                <w:rFonts w:ascii="Times New Roman" w:eastAsia="Times New Roman" w:hAnsi="Times New Roman"/>
              </w:rPr>
              <w:t>sagatavot citus finanšu informācijas pārskatus tehnikuma vadībai;</w:t>
            </w:r>
          </w:p>
          <w:p w:rsidR="00C74CD4" w:rsidRPr="00797606" w:rsidRDefault="00C74CD4" w:rsidP="00C74CD4">
            <w:pPr>
              <w:numPr>
                <w:ilvl w:val="2"/>
                <w:numId w:val="25"/>
              </w:numPr>
              <w:tabs>
                <w:tab w:val="center" w:pos="993"/>
                <w:tab w:val="right" w:pos="9689"/>
              </w:tabs>
              <w:rPr>
                <w:rFonts w:ascii="Times New Roman" w:eastAsia="Times New Roman" w:hAnsi="Times New Roman"/>
                <w:b/>
              </w:rPr>
            </w:pPr>
            <w:r w:rsidRPr="00797606">
              <w:rPr>
                <w:rFonts w:ascii="Times New Roman" w:eastAsia="Times New Roman" w:hAnsi="Times New Roman"/>
              </w:rPr>
              <w:t>sagatavot projekta finanšu pārskatu</w:t>
            </w:r>
            <w:r w:rsidRPr="00797606">
              <w:rPr>
                <w:rFonts w:ascii="Times New Roman" w:eastAsia="Times New Roman" w:hAnsi="Times New Roman"/>
                <w:b/>
              </w:rPr>
              <w:t xml:space="preserve"> </w:t>
            </w:r>
            <w:r w:rsidRPr="00797606">
              <w:rPr>
                <w:rFonts w:ascii="Times New Roman" w:eastAsia="Times New Roman" w:hAnsi="Times New Roman"/>
              </w:rPr>
              <w:t>(turpmāk – Pakalpojums).</w:t>
            </w:r>
          </w:p>
          <w:p w:rsidR="00C74CD4" w:rsidRPr="00797606" w:rsidRDefault="00C74CD4" w:rsidP="00C74CD4">
            <w:pPr>
              <w:tabs>
                <w:tab w:val="center" w:pos="993"/>
                <w:tab w:val="right" w:pos="9689"/>
              </w:tabs>
              <w:ind w:left="360"/>
              <w:rPr>
                <w:rFonts w:ascii="Times New Roman" w:eastAsia="Times New Roman" w:hAnsi="Times New Roman"/>
              </w:rPr>
            </w:pPr>
            <w:r w:rsidRPr="00797606">
              <w:rPr>
                <w:rFonts w:ascii="Times New Roman" w:eastAsia="Times New Roman" w:hAnsi="Times New Roman"/>
              </w:rPr>
              <w:t>1.1.4. Sekot projekta izmaksām un izmaksām par paveikto darbu Projektā.</w:t>
            </w:r>
          </w:p>
          <w:p w:rsidR="00C74CD4" w:rsidRPr="00797606" w:rsidRDefault="00C74CD4" w:rsidP="00C74CD4">
            <w:pPr>
              <w:numPr>
                <w:ilvl w:val="1"/>
                <w:numId w:val="22"/>
              </w:numPr>
              <w:tabs>
                <w:tab w:val="left" w:pos="720"/>
                <w:tab w:val="center" w:pos="4844"/>
                <w:tab w:val="right" w:pos="9689"/>
              </w:tabs>
              <w:ind w:left="709" w:hanging="709"/>
              <w:jc w:val="both"/>
              <w:rPr>
                <w:rFonts w:ascii="Times New Roman" w:eastAsia="Times New Roman" w:hAnsi="Times New Roman"/>
              </w:rPr>
            </w:pPr>
            <w:r>
              <w:rPr>
                <w:rFonts w:ascii="Times New Roman" w:eastAsia="Times New Roman" w:hAnsi="Times New Roman"/>
              </w:rPr>
              <w:t>D</w:t>
            </w:r>
            <w:r w:rsidRPr="00797606">
              <w:rPr>
                <w:rFonts w:ascii="Times New Roman" w:eastAsia="Times New Roman" w:hAnsi="Times New Roman"/>
              </w:rPr>
              <w:t xml:space="preserve">arbs veicams </w:t>
            </w:r>
            <w:r w:rsidRPr="00797606">
              <w:rPr>
                <w:rFonts w:ascii="Times New Roman" w:eastAsia="Times New Roman" w:hAnsi="Times New Roman"/>
                <w:b/>
              </w:rPr>
              <w:t xml:space="preserve">no </w:t>
            </w:r>
            <w:r>
              <w:rPr>
                <w:rFonts w:ascii="Times New Roman" w:eastAsia="Times New Roman" w:hAnsi="Times New Roman"/>
                <w:b/>
              </w:rPr>
              <w:t>01.04</w:t>
            </w:r>
            <w:r w:rsidRPr="00797606">
              <w:rPr>
                <w:rFonts w:ascii="Times New Roman" w:eastAsia="Times New Roman" w:hAnsi="Times New Roman"/>
                <w:b/>
              </w:rPr>
              <w:t>.2026. līdz 3</w:t>
            </w:r>
            <w:r>
              <w:rPr>
                <w:rFonts w:ascii="Times New Roman" w:eastAsia="Times New Roman" w:hAnsi="Times New Roman"/>
                <w:b/>
              </w:rPr>
              <w:t>0.12</w:t>
            </w:r>
            <w:r w:rsidRPr="00797606">
              <w:rPr>
                <w:rFonts w:ascii="Times New Roman" w:eastAsia="Times New Roman" w:hAnsi="Times New Roman"/>
                <w:b/>
              </w:rPr>
              <w:t>.2026.</w:t>
            </w:r>
          </w:p>
          <w:p w:rsidR="003C4251" w:rsidRPr="00C74CD4" w:rsidRDefault="003C4251" w:rsidP="006B6A9D">
            <w:pPr>
              <w:ind w:left="426"/>
              <w:jc w:val="both"/>
              <w:rPr>
                <w:rFonts w:ascii="Times New Roman" w:hAnsi="Times New Roman" w:cs="Times New Roman"/>
                <w:sz w:val="24"/>
                <w:szCs w:val="24"/>
              </w:rPr>
            </w:pPr>
          </w:p>
        </w:tc>
      </w:tr>
      <w:tr w:rsidR="00C74CD4" w:rsidRPr="00515228" w:rsidTr="00C74CD4">
        <w:trPr>
          <w:trHeight w:val="967"/>
        </w:trPr>
        <w:tc>
          <w:tcPr>
            <w:tcW w:w="1589" w:type="dxa"/>
            <w:vAlign w:val="center"/>
          </w:tcPr>
          <w:p w:rsidR="00C74CD4" w:rsidRDefault="000D731F" w:rsidP="00C74CD4">
            <w:pPr>
              <w:pStyle w:val="1"/>
              <w:tabs>
                <w:tab w:val="left" w:pos="555"/>
              </w:tabs>
              <w:spacing w:before="113" w:after="113"/>
              <w:ind w:left="0"/>
              <w:rPr>
                <w:rFonts w:cs="Times New Roman"/>
                <w:b/>
                <w:bCs/>
                <w:caps/>
                <w:kern w:val="24"/>
              </w:rPr>
            </w:pPr>
            <w:r>
              <w:rPr>
                <w:rFonts w:cs="Times New Roman"/>
                <w:b/>
                <w:bCs/>
                <w:kern w:val="24"/>
              </w:rPr>
              <w:t xml:space="preserve">2. </w:t>
            </w:r>
            <w:r w:rsidR="00C74CD4">
              <w:rPr>
                <w:rFonts w:cs="Times New Roman"/>
                <w:b/>
                <w:bCs/>
                <w:kern w:val="24"/>
              </w:rPr>
              <w:t>Darbs ar projekta personālu</w:t>
            </w:r>
          </w:p>
        </w:tc>
        <w:tc>
          <w:tcPr>
            <w:tcW w:w="7786" w:type="dxa"/>
            <w:vAlign w:val="center"/>
          </w:tcPr>
          <w:p w:rsidR="00C74CD4" w:rsidRPr="00C74CD4" w:rsidRDefault="00C74CD4" w:rsidP="00C74CD4">
            <w:pPr>
              <w:numPr>
                <w:ilvl w:val="1"/>
                <w:numId w:val="26"/>
              </w:numPr>
              <w:tabs>
                <w:tab w:val="left" w:pos="720"/>
                <w:tab w:val="center" w:pos="4844"/>
                <w:tab w:val="right" w:pos="9689"/>
              </w:tabs>
              <w:jc w:val="both"/>
              <w:rPr>
                <w:rFonts w:ascii="Times New Roman" w:eastAsia="Times New Roman" w:hAnsi="Times New Roman"/>
                <w:lang w:val="lv-LV"/>
              </w:rPr>
            </w:pPr>
            <w:r w:rsidRPr="00C74CD4">
              <w:rPr>
                <w:rFonts w:ascii="Times New Roman" w:eastAsia="Times New Roman" w:hAnsi="Times New Roman"/>
                <w:lang w:val="lv-LV"/>
              </w:rPr>
              <w:t xml:space="preserve">Eiropas Savienības  </w:t>
            </w:r>
            <w:r w:rsidRPr="00C74CD4">
              <w:rPr>
                <w:rFonts w:ascii="Times New Roman" w:eastAsia="Times New Roman" w:hAnsi="Times New Roman"/>
                <w:color w:val="000000"/>
                <w:lang w:val="lv-LV" w:eastAsia="lv-LV"/>
              </w:rPr>
              <w:t>Projektā Nr.4.2.2.9/1/24/I/001 “Profesionālo kvalifikāciju sistēmas attīstība izglītības kvalitātes nodrošināšanai”</w:t>
            </w:r>
            <w:r w:rsidRPr="00C74CD4">
              <w:rPr>
                <w:rFonts w:ascii="Times New Roman" w:eastAsia="Times New Roman" w:hAnsi="Times New Roman"/>
                <w:b/>
                <w:lang w:val="lv-LV"/>
              </w:rPr>
              <w:t xml:space="preserve"> (turpmāk – Projekts) </w:t>
            </w:r>
            <w:r w:rsidRPr="00C74CD4">
              <w:rPr>
                <w:rFonts w:ascii="Times New Roman" w:eastAsia="Times New Roman" w:hAnsi="Times New Roman"/>
                <w:lang w:val="lv-LV"/>
              </w:rPr>
              <w:t xml:space="preserve">ik mēnesi veikt personāla speciālista pienākumus Eiropas Savienības fondu </w:t>
            </w:r>
            <w:r w:rsidRPr="00C74CD4">
              <w:rPr>
                <w:rFonts w:ascii="Times New Roman" w:eastAsia="Times New Roman" w:hAnsi="Times New Roman"/>
                <w:b/>
                <w:lang w:val="lv-LV"/>
              </w:rPr>
              <w:t>projektā</w:t>
            </w:r>
            <w:r w:rsidRPr="00C74CD4">
              <w:rPr>
                <w:rFonts w:ascii="Times New Roman" w:eastAsia="Times New Roman" w:hAnsi="Times New Roman"/>
                <w:lang w:val="lv-LV"/>
              </w:rPr>
              <w:t xml:space="preserve"> Nr.4.2.2.9/1/24/I/001 “Profesionālo kvalifikāciju sistēmas attīstība izglītības kvalitātes nodrošināšanai” un 2024.gada 20.decembrī noslēgtā pakalpojuma līguma ar Valsts izglītības satura centru par “Profesionālās izglītības iestādēs izmantoto profesionālās izglītības mācību līdzekļu kartējuma izveide” (iepirkuma identifikācijas Nr. VISC 2024/15) izpildei, nodrošinot pieņemšanas nodošanas aktu par izpildīto darbu ievadīšanu HORIZON, un informācijas sniegšanu projektā iesaistītajām personām par projektu.</w:t>
            </w:r>
          </w:p>
          <w:p w:rsidR="00C74CD4" w:rsidRPr="000D731F" w:rsidRDefault="00C74CD4" w:rsidP="00C74CD4">
            <w:pPr>
              <w:numPr>
                <w:ilvl w:val="1"/>
                <w:numId w:val="26"/>
              </w:numPr>
              <w:tabs>
                <w:tab w:val="left" w:pos="720"/>
                <w:tab w:val="center" w:pos="4844"/>
                <w:tab w:val="right" w:pos="9689"/>
              </w:tabs>
              <w:ind w:left="709" w:hanging="709"/>
              <w:jc w:val="both"/>
              <w:rPr>
                <w:rFonts w:ascii="Times New Roman" w:eastAsia="Times New Roman" w:hAnsi="Times New Roman"/>
              </w:rPr>
            </w:pPr>
            <w:r>
              <w:rPr>
                <w:rFonts w:ascii="Times New Roman" w:eastAsia="Times New Roman" w:hAnsi="Times New Roman"/>
              </w:rPr>
              <w:t>D</w:t>
            </w:r>
            <w:r>
              <w:rPr>
                <w:rFonts w:ascii="Times New Roman" w:eastAsia="Times New Roman" w:hAnsi="Times New Roman"/>
              </w:rPr>
              <w:t xml:space="preserve">arbs veicams </w:t>
            </w:r>
            <w:r>
              <w:rPr>
                <w:rFonts w:ascii="Times New Roman" w:eastAsia="Times New Roman" w:hAnsi="Times New Roman"/>
                <w:b/>
              </w:rPr>
              <w:t xml:space="preserve">no </w:t>
            </w:r>
            <w:r>
              <w:rPr>
                <w:rFonts w:ascii="Times New Roman" w:eastAsia="Times New Roman" w:hAnsi="Times New Roman"/>
                <w:b/>
              </w:rPr>
              <w:t>01.04</w:t>
            </w:r>
            <w:r>
              <w:rPr>
                <w:rFonts w:ascii="Times New Roman" w:eastAsia="Times New Roman" w:hAnsi="Times New Roman"/>
                <w:b/>
              </w:rPr>
              <w:t>.2026. līdz 30.12.2026.</w:t>
            </w:r>
          </w:p>
          <w:p w:rsidR="000D731F" w:rsidRPr="00C74CD4" w:rsidRDefault="000D731F" w:rsidP="000D731F">
            <w:pPr>
              <w:tabs>
                <w:tab w:val="left" w:pos="720"/>
                <w:tab w:val="center" w:pos="4844"/>
                <w:tab w:val="right" w:pos="9689"/>
              </w:tabs>
              <w:ind w:left="709"/>
              <w:jc w:val="both"/>
              <w:rPr>
                <w:rFonts w:ascii="Times New Roman" w:eastAsia="Times New Roman" w:hAnsi="Times New Roman"/>
              </w:rPr>
            </w:pPr>
          </w:p>
        </w:tc>
      </w:tr>
    </w:tbl>
    <w:p w:rsidR="00A12427" w:rsidRPr="00B207D1" w:rsidRDefault="0029198A" w:rsidP="003C4251">
      <w:pPr>
        <w:pStyle w:val="1"/>
        <w:tabs>
          <w:tab w:val="left" w:pos="555"/>
        </w:tabs>
        <w:spacing w:before="113" w:after="113"/>
        <w:ind w:left="0"/>
        <w:rPr>
          <w:rFonts w:cs="Times New Roman"/>
          <w:i/>
        </w:rPr>
        <w:sectPr w:rsidR="00A12427" w:rsidRPr="00B207D1" w:rsidSect="003C4251">
          <w:headerReference w:type="default" r:id="rId8"/>
          <w:pgSz w:w="12240" w:h="15840"/>
          <w:pgMar w:top="142" w:right="850" w:bottom="1418" w:left="1276" w:header="708" w:footer="708" w:gutter="0"/>
          <w:cols w:space="708"/>
          <w:docGrid w:linePitch="360"/>
        </w:sectPr>
      </w:pPr>
      <w:r>
        <w:rPr>
          <w:rFonts w:cs="Times New Roman"/>
          <w:bCs/>
        </w:rPr>
        <w:tab/>
      </w:r>
      <w:r w:rsidR="004659EC">
        <w:rPr>
          <w:rFonts w:cs="Times New Roman"/>
          <w:bCs/>
        </w:rPr>
        <w:t xml:space="preserve"> </w:t>
      </w:r>
    </w:p>
    <w:p w:rsidR="000C23D6" w:rsidRPr="000C23D6" w:rsidRDefault="000C23D6" w:rsidP="00D552BA">
      <w:pPr>
        <w:pStyle w:val="1"/>
        <w:tabs>
          <w:tab w:val="left" w:pos="555"/>
        </w:tabs>
        <w:spacing w:before="113" w:after="113"/>
        <w:ind w:left="0"/>
        <w:jc w:val="right"/>
        <w:rPr>
          <w:rFonts w:cs="Times New Roman"/>
          <w:bCs/>
          <w:sz w:val="20"/>
          <w:szCs w:val="20"/>
          <w:lang w:val="en-US"/>
        </w:rPr>
      </w:pPr>
    </w:p>
    <w:p w:rsidR="00D552BA" w:rsidRPr="00C5234C" w:rsidRDefault="00D552BA" w:rsidP="00D552BA">
      <w:pPr>
        <w:pStyle w:val="1"/>
        <w:tabs>
          <w:tab w:val="left" w:pos="555"/>
        </w:tabs>
        <w:spacing w:before="113" w:after="113"/>
        <w:ind w:left="0"/>
        <w:jc w:val="right"/>
        <w:rPr>
          <w:rFonts w:cs="Times New Roman"/>
          <w:bCs/>
          <w:sz w:val="20"/>
          <w:szCs w:val="20"/>
        </w:rPr>
      </w:pPr>
      <w:r w:rsidRPr="00C5234C">
        <w:rPr>
          <w:rFonts w:cs="Times New Roman"/>
          <w:bCs/>
          <w:sz w:val="20"/>
          <w:szCs w:val="20"/>
        </w:rPr>
        <w:t>Pielikums Nr.2</w:t>
      </w:r>
    </w:p>
    <w:p w:rsidR="00D552BA" w:rsidRPr="00C5234C" w:rsidRDefault="00D552BA" w:rsidP="00D552BA">
      <w:pPr>
        <w:pStyle w:val="Virsraksts3"/>
        <w:spacing w:before="0" w:line="240" w:lineRule="auto"/>
        <w:jc w:val="center"/>
        <w:rPr>
          <w:rFonts w:ascii="Times New Roman" w:hAnsi="Times New Roman" w:cs="Times New Roman"/>
          <w:color w:val="auto"/>
          <w:sz w:val="20"/>
          <w:szCs w:val="20"/>
          <w:lang w:val="lv-LV" w:eastAsia="lv-LV"/>
        </w:rPr>
      </w:pPr>
      <w:r w:rsidRPr="00C5234C">
        <w:rPr>
          <w:rFonts w:ascii="Times New Roman" w:hAnsi="Times New Roman" w:cs="Times New Roman"/>
          <w:color w:val="auto"/>
          <w:sz w:val="20"/>
          <w:szCs w:val="20"/>
          <w:lang w:val="lv-LV"/>
        </w:rPr>
        <w:t xml:space="preserve">TEHNISKAIS UN FINANŠU PIEDĀVĀJUMS </w:t>
      </w:r>
    </w:p>
    <w:p w:rsidR="00D552BA" w:rsidRPr="00C5234C" w:rsidRDefault="00D552BA" w:rsidP="00D552BA">
      <w:pPr>
        <w:tabs>
          <w:tab w:val="left" w:pos="3402"/>
        </w:tabs>
        <w:spacing w:after="0" w:line="240" w:lineRule="auto"/>
        <w:jc w:val="both"/>
        <w:rPr>
          <w:rFonts w:ascii="Times New Roman" w:hAnsi="Times New Roman" w:cs="Times New Roman"/>
          <w:sz w:val="20"/>
          <w:szCs w:val="20"/>
          <w:lang w:val="lv-LV" w:eastAsia="lv-LV"/>
        </w:rPr>
      </w:pPr>
      <w:r w:rsidRPr="00C5234C">
        <w:rPr>
          <w:rFonts w:ascii="Times New Roman" w:hAnsi="Times New Roman" w:cs="Times New Roman"/>
          <w:sz w:val="20"/>
          <w:szCs w:val="20"/>
          <w:lang w:val="lv-LV" w:eastAsia="lv-LV"/>
        </w:rPr>
        <w:t xml:space="preserve">Pretendenta nosaukums: </w:t>
      </w:r>
      <w:r w:rsidRPr="00C5234C">
        <w:rPr>
          <w:rFonts w:ascii="Times New Roman" w:hAnsi="Times New Roman" w:cs="Times New Roman"/>
          <w:sz w:val="20"/>
          <w:szCs w:val="20"/>
          <w:lang w:val="lv-LV" w:eastAsia="lv-LV"/>
        </w:rPr>
        <w:tab/>
      </w:r>
      <w:r w:rsidR="000D731F">
        <w:rPr>
          <w:rFonts w:ascii="Times New Roman" w:hAnsi="Times New Roman" w:cs="Times New Roman"/>
          <w:sz w:val="20"/>
          <w:szCs w:val="20"/>
          <w:lang w:val="lv-LV" w:eastAsia="lv-LV"/>
        </w:rPr>
        <w:t>Regīna Bule</w:t>
      </w:r>
    </w:p>
    <w:p w:rsidR="00D552BA" w:rsidRPr="00C5234C" w:rsidRDefault="00D552BA" w:rsidP="00D552BA">
      <w:pPr>
        <w:tabs>
          <w:tab w:val="left" w:pos="3402"/>
        </w:tabs>
        <w:spacing w:after="0" w:line="240" w:lineRule="auto"/>
        <w:jc w:val="both"/>
        <w:rPr>
          <w:rFonts w:ascii="Times New Roman" w:hAnsi="Times New Roman" w:cs="Times New Roman"/>
          <w:sz w:val="20"/>
          <w:szCs w:val="20"/>
          <w:lang w:val="lv-LV" w:eastAsia="en-GB"/>
        </w:rPr>
      </w:pPr>
      <w:r w:rsidRPr="00C5234C">
        <w:rPr>
          <w:rFonts w:ascii="Times New Roman" w:hAnsi="Times New Roman" w:cs="Times New Roman"/>
          <w:sz w:val="20"/>
          <w:szCs w:val="20"/>
          <w:lang w:val="lv-LV" w:eastAsia="en-GB"/>
        </w:rPr>
        <w:t>Reģistrācijas numurs un datums:</w:t>
      </w:r>
      <w:r w:rsidRPr="00C5234C">
        <w:rPr>
          <w:rFonts w:ascii="Times New Roman" w:hAnsi="Times New Roman" w:cs="Times New Roman"/>
          <w:sz w:val="20"/>
          <w:szCs w:val="20"/>
          <w:lang w:val="lv-LV" w:eastAsia="en-GB"/>
        </w:rPr>
        <w:tab/>
      </w:r>
      <w:r w:rsidR="000D731F">
        <w:rPr>
          <w:rFonts w:ascii="Times New Roman" w:hAnsi="Times New Roman" w:cs="Times New Roman"/>
          <w:sz w:val="20"/>
          <w:szCs w:val="20"/>
          <w:lang w:val="lv-LV" w:eastAsia="en-GB"/>
        </w:rPr>
        <w:t>p.k.101192-10216</w:t>
      </w:r>
    </w:p>
    <w:p w:rsidR="00D552BA" w:rsidRPr="00C5234C" w:rsidRDefault="00D552BA" w:rsidP="00D552BA">
      <w:pPr>
        <w:tabs>
          <w:tab w:val="left" w:pos="3402"/>
        </w:tabs>
        <w:spacing w:after="0" w:line="240" w:lineRule="auto"/>
        <w:jc w:val="both"/>
        <w:rPr>
          <w:rFonts w:ascii="Times New Roman" w:hAnsi="Times New Roman" w:cs="Times New Roman"/>
          <w:sz w:val="20"/>
          <w:szCs w:val="20"/>
          <w:lang w:val="lv-LV" w:eastAsia="lv-LV"/>
        </w:rPr>
      </w:pPr>
      <w:r w:rsidRPr="00C5234C">
        <w:rPr>
          <w:rFonts w:ascii="Times New Roman" w:hAnsi="Times New Roman" w:cs="Times New Roman"/>
          <w:sz w:val="20"/>
          <w:szCs w:val="20"/>
          <w:lang w:val="lv-LV" w:eastAsia="lv-LV"/>
        </w:rPr>
        <w:t>Juridiskā adrese:</w:t>
      </w:r>
      <w:r w:rsidRPr="00C5234C">
        <w:rPr>
          <w:rFonts w:ascii="Times New Roman" w:hAnsi="Times New Roman" w:cs="Times New Roman"/>
          <w:sz w:val="20"/>
          <w:szCs w:val="20"/>
          <w:lang w:val="lv-LV" w:eastAsia="lv-LV"/>
        </w:rPr>
        <w:tab/>
      </w:r>
      <w:r w:rsidR="000D731F">
        <w:rPr>
          <w:rFonts w:ascii="Times New Roman" w:hAnsi="Times New Roman" w:cs="Times New Roman"/>
          <w:sz w:val="20"/>
          <w:szCs w:val="20"/>
          <w:lang w:val="lv-LV" w:eastAsia="lv-LV"/>
        </w:rPr>
        <w:t>Stacijas iela 117a-14, Daugavpils, LV-5401, Latvija</w:t>
      </w:r>
    </w:p>
    <w:p w:rsidR="00D552BA" w:rsidRPr="00C74CD4" w:rsidRDefault="00D552BA" w:rsidP="00C74CD4">
      <w:pPr>
        <w:spacing w:before="240" w:line="240" w:lineRule="auto"/>
        <w:jc w:val="both"/>
        <w:rPr>
          <w:rFonts w:ascii="Times New Roman" w:hAnsi="Times New Roman" w:cs="Times New Roman"/>
          <w:szCs w:val="20"/>
          <w:lang w:val="lv-LV" w:eastAsia="lv-LV"/>
        </w:rPr>
      </w:pPr>
      <w:r w:rsidRPr="00C5234C">
        <w:rPr>
          <w:rFonts w:ascii="Times New Roman" w:hAnsi="Times New Roman" w:cs="Times New Roman"/>
          <w:sz w:val="20"/>
          <w:szCs w:val="20"/>
          <w:lang w:val="lv-LV" w:eastAsia="lv-LV"/>
        </w:rPr>
        <w:t>Ar šī piedāvājuma iesniegšanu apliecin</w:t>
      </w:r>
      <w:r w:rsidR="00503E20">
        <w:rPr>
          <w:rFonts w:ascii="Times New Roman" w:hAnsi="Times New Roman" w:cs="Times New Roman"/>
          <w:sz w:val="20"/>
          <w:szCs w:val="20"/>
          <w:lang w:val="lv-LV" w:eastAsia="lv-LV"/>
        </w:rPr>
        <w:t>u</w:t>
      </w:r>
      <w:r w:rsidRPr="00C5234C">
        <w:rPr>
          <w:rFonts w:ascii="Times New Roman" w:hAnsi="Times New Roman" w:cs="Times New Roman"/>
          <w:sz w:val="20"/>
          <w:szCs w:val="20"/>
          <w:lang w:val="lv-LV" w:eastAsia="lv-LV"/>
        </w:rPr>
        <w:t>, ka nodrošinā</w:t>
      </w:r>
      <w:r w:rsidR="00503E20">
        <w:rPr>
          <w:rFonts w:ascii="Times New Roman" w:hAnsi="Times New Roman" w:cs="Times New Roman"/>
          <w:sz w:val="20"/>
          <w:szCs w:val="20"/>
          <w:lang w:val="lv-LV" w:eastAsia="lv-LV"/>
        </w:rPr>
        <w:t>šu</w:t>
      </w:r>
      <w:r w:rsidR="004659EC">
        <w:rPr>
          <w:rFonts w:ascii="Times New Roman" w:hAnsi="Times New Roman" w:cs="Times New Roman"/>
          <w:sz w:val="20"/>
          <w:szCs w:val="20"/>
          <w:lang w:val="lv-LV" w:eastAsia="lv-LV"/>
        </w:rPr>
        <w:t xml:space="preserve"> pakalpojuma sniegšanu </w:t>
      </w:r>
      <w:r w:rsidRPr="00C5234C">
        <w:rPr>
          <w:rFonts w:ascii="Times New Roman" w:hAnsi="Times New Roman" w:cs="Times New Roman"/>
          <w:sz w:val="20"/>
          <w:szCs w:val="20"/>
          <w:lang w:val="lv-LV" w:eastAsia="lv-LV"/>
        </w:rPr>
        <w:t xml:space="preserve">atbilstoši tirgus izpētē izvirzītajām prasībām, tai skaitā, tehniskajās specifikācijās </w:t>
      </w:r>
      <w:r w:rsidRPr="004659EC">
        <w:rPr>
          <w:rFonts w:ascii="Times New Roman" w:hAnsi="Times New Roman" w:cs="Times New Roman"/>
          <w:sz w:val="20"/>
          <w:szCs w:val="20"/>
          <w:lang w:val="lv-LV" w:eastAsia="lv-LV"/>
        </w:rPr>
        <w:t>izvirzītajām prasībām.</w:t>
      </w:r>
    </w:p>
    <w:tbl>
      <w:tblPr>
        <w:tblpPr w:leftFromText="180" w:rightFromText="180" w:vertAnchor="text" w:horzAnchor="margin" w:tblpY="-55"/>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2034"/>
        <w:gridCol w:w="4565"/>
        <w:gridCol w:w="5024"/>
        <w:gridCol w:w="1326"/>
      </w:tblGrid>
      <w:tr w:rsidR="004659EC" w:rsidRPr="00C5234C" w:rsidTr="000D731F">
        <w:trPr>
          <w:trHeight w:val="279"/>
        </w:trPr>
        <w:tc>
          <w:tcPr>
            <w:tcW w:w="626" w:type="dxa"/>
            <w:tcBorders>
              <w:top w:val="single" w:sz="4" w:space="0" w:color="auto"/>
              <w:left w:val="single" w:sz="4" w:space="0" w:color="auto"/>
              <w:bottom w:val="single" w:sz="4" w:space="0" w:color="auto"/>
              <w:right w:val="single" w:sz="4" w:space="0" w:color="auto"/>
            </w:tcBorders>
            <w:vAlign w:val="center"/>
          </w:tcPr>
          <w:p w:rsidR="004659EC" w:rsidRPr="00C5234C" w:rsidRDefault="004659EC" w:rsidP="000D731F">
            <w:pPr>
              <w:spacing w:after="0" w:line="240" w:lineRule="auto"/>
              <w:ind w:left="-49"/>
              <w:jc w:val="center"/>
              <w:rPr>
                <w:rFonts w:ascii="Times New Roman" w:hAnsi="Times New Roman" w:cs="Times New Roman"/>
                <w:b/>
                <w:sz w:val="20"/>
                <w:szCs w:val="20"/>
                <w:lang w:val="lv-LV"/>
              </w:rPr>
            </w:pPr>
            <w:r w:rsidRPr="00C5234C">
              <w:rPr>
                <w:rFonts w:ascii="Times New Roman" w:hAnsi="Times New Roman" w:cs="Times New Roman"/>
                <w:b/>
                <w:sz w:val="20"/>
                <w:szCs w:val="20"/>
                <w:lang w:val="lv-LV"/>
              </w:rPr>
              <w:t>Nr.</w:t>
            </w:r>
          </w:p>
        </w:tc>
        <w:tc>
          <w:tcPr>
            <w:tcW w:w="2034" w:type="dxa"/>
            <w:tcBorders>
              <w:top w:val="single" w:sz="4" w:space="0" w:color="auto"/>
              <w:left w:val="single" w:sz="4" w:space="0" w:color="auto"/>
              <w:bottom w:val="single" w:sz="4" w:space="0" w:color="auto"/>
              <w:right w:val="single" w:sz="4" w:space="0" w:color="auto"/>
            </w:tcBorders>
            <w:vAlign w:val="center"/>
          </w:tcPr>
          <w:p w:rsidR="004659EC" w:rsidRPr="00C5234C" w:rsidRDefault="003C4251" w:rsidP="000D731F">
            <w:pPr>
              <w:spacing w:after="0" w:line="240" w:lineRule="auto"/>
              <w:ind w:left="34"/>
              <w:jc w:val="center"/>
              <w:rPr>
                <w:rFonts w:ascii="Times New Roman" w:hAnsi="Times New Roman" w:cs="Times New Roman"/>
                <w:b/>
                <w:sz w:val="20"/>
                <w:szCs w:val="20"/>
                <w:lang w:val="lv-LV"/>
              </w:rPr>
            </w:pPr>
            <w:r>
              <w:rPr>
                <w:rFonts w:ascii="Times New Roman" w:hAnsi="Times New Roman" w:cs="Times New Roman"/>
                <w:b/>
                <w:sz w:val="20"/>
                <w:szCs w:val="20"/>
                <w:lang w:val="lv-LV"/>
              </w:rPr>
              <w:t>N</w:t>
            </w:r>
            <w:r w:rsidR="004659EC">
              <w:rPr>
                <w:rFonts w:ascii="Times New Roman" w:hAnsi="Times New Roman" w:cs="Times New Roman"/>
                <w:b/>
                <w:sz w:val="20"/>
                <w:szCs w:val="20"/>
                <w:lang w:val="lv-LV"/>
              </w:rPr>
              <w:t>osaukums</w:t>
            </w:r>
          </w:p>
        </w:tc>
        <w:tc>
          <w:tcPr>
            <w:tcW w:w="10915" w:type="dxa"/>
            <w:gridSpan w:val="3"/>
            <w:tcBorders>
              <w:top w:val="single" w:sz="4" w:space="0" w:color="auto"/>
              <w:left w:val="single" w:sz="4" w:space="0" w:color="auto"/>
              <w:bottom w:val="single" w:sz="4" w:space="0" w:color="auto"/>
              <w:right w:val="single" w:sz="4" w:space="0" w:color="auto"/>
            </w:tcBorders>
            <w:vAlign w:val="center"/>
          </w:tcPr>
          <w:p w:rsidR="004659EC" w:rsidRPr="00C5234C" w:rsidRDefault="004659EC" w:rsidP="000D731F">
            <w:pPr>
              <w:spacing w:after="0" w:line="240" w:lineRule="auto"/>
              <w:jc w:val="center"/>
              <w:rPr>
                <w:rFonts w:ascii="Times New Roman" w:hAnsi="Times New Roman" w:cs="Times New Roman"/>
                <w:b/>
                <w:sz w:val="20"/>
                <w:szCs w:val="20"/>
                <w:lang w:val="lv-LV"/>
              </w:rPr>
            </w:pPr>
            <w:r>
              <w:rPr>
                <w:rFonts w:ascii="Times New Roman" w:hAnsi="Times New Roman" w:cs="Times New Roman"/>
                <w:b/>
                <w:bCs/>
                <w:sz w:val="20"/>
                <w:szCs w:val="20"/>
                <w:lang w:val="lv-LV"/>
              </w:rPr>
              <w:t>Pakalpojuma apraksts</w:t>
            </w:r>
          </w:p>
        </w:tc>
      </w:tr>
      <w:tr w:rsidR="000D731F" w:rsidRPr="00C5234C" w:rsidTr="000D731F">
        <w:trPr>
          <w:trHeight w:val="1395"/>
        </w:trPr>
        <w:tc>
          <w:tcPr>
            <w:tcW w:w="626" w:type="dxa"/>
            <w:tcBorders>
              <w:top w:val="single" w:sz="4" w:space="0" w:color="auto"/>
              <w:left w:val="single" w:sz="4" w:space="0" w:color="auto"/>
              <w:bottom w:val="single" w:sz="4" w:space="0" w:color="auto"/>
              <w:right w:val="single" w:sz="4" w:space="0" w:color="auto"/>
            </w:tcBorders>
          </w:tcPr>
          <w:p w:rsidR="000D731F" w:rsidRPr="00C5234C" w:rsidRDefault="000D731F" w:rsidP="000D731F">
            <w:pPr>
              <w:spacing w:after="0" w:line="240" w:lineRule="auto"/>
              <w:ind w:left="-49"/>
              <w:jc w:val="center"/>
              <w:rPr>
                <w:rFonts w:ascii="Times New Roman" w:hAnsi="Times New Roman" w:cs="Times New Roman"/>
                <w:sz w:val="20"/>
                <w:szCs w:val="20"/>
                <w:lang w:val="lv-LV"/>
              </w:rPr>
            </w:pPr>
            <w:r>
              <w:rPr>
                <w:rFonts w:ascii="Times New Roman" w:hAnsi="Times New Roman" w:cs="Times New Roman"/>
                <w:sz w:val="20"/>
                <w:szCs w:val="20"/>
                <w:lang w:val="lv-LV"/>
              </w:rPr>
              <w:t>2.</w:t>
            </w:r>
          </w:p>
        </w:tc>
        <w:tc>
          <w:tcPr>
            <w:tcW w:w="2034" w:type="dxa"/>
            <w:tcBorders>
              <w:top w:val="single" w:sz="4" w:space="0" w:color="auto"/>
              <w:left w:val="single" w:sz="4" w:space="0" w:color="auto"/>
              <w:bottom w:val="single" w:sz="4" w:space="0" w:color="auto"/>
              <w:right w:val="single" w:sz="4" w:space="0" w:color="auto"/>
            </w:tcBorders>
            <w:vAlign w:val="center"/>
          </w:tcPr>
          <w:p w:rsidR="000D731F" w:rsidRDefault="000D731F" w:rsidP="000D731F">
            <w:pPr>
              <w:pStyle w:val="1"/>
              <w:tabs>
                <w:tab w:val="left" w:pos="555"/>
              </w:tabs>
              <w:spacing w:before="113" w:after="113"/>
              <w:ind w:left="0"/>
              <w:rPr>
                <w:rFonts w:cs="Times New Roman"/>
                <w:b/>
                <w:bCs/>
                <w:caps/>
                <w:kern w:val="24"/>
              </w:rPr>
            </w:pPr>
            <w:r>
              <w:rPr>
                <w:rFonts w:cs="Times New Roman"/>
                <w:b/>
                <w:bCs/>
                <w:kern w:val="24"/>
              </w:rPr>
              <w:t>Darbs ar projekta personālu</w:t>
            </w:r>
          </w:p>
        </w:tc>
        <w:tc>
          <w:tcPr>
            <w:tcW w:w="10915" w:type="dxa"/>
            <w:gridSpan w:val="3"/>
            <w:tcBorders>
              <w:top w:val="single" w:sz="4" w:space="0" w:color="auto"/>
              <w:left w:val="single" w:sz="4" w:space="0" w:color="auto"/>
              <w:bottom w:val="single" w:sz="4" w:space="0" w:color="auto"/>
              <w:right w:val="single" w:sz="4" w:space="0" w:color="auto"/>
            </w:tcBorders>
            <w:vAlign w:val="center"/>
          </w:tcPr>
          <w:p w:rsidR="000D731F" w:rsidRPr="00C74CD4" w:rsidRDefault="000D731F" w:rsidP="000D731F">
            <w:pPr>
              <w:numPr>
                <w:ilvl w:val="1"/>
                <w:numId w:val="26"/>
              </w:numPr>
              <w:tabs>
                <w:tab w:val="left" w:pos="720"/>
                <w:tab w:val="center" w:pos="4844"/>
                <w:tab w:val="right" w:pos="9689"/>
              </w:tabs>
              <w:spacing w:after="0" w:line="240" w:lineRule="auto"/>
              <w:jc w:val="both"/>
              <w:rPr>
                <w:rFonts w:ascii="Times New Roman" w:eastAsia="Times New Roman" w:hAnsi="Times New Roman"/>
                <w:lang w:val="lv-LV"/>
              </w:rPr>
            </w:pPr>
            <w:r w:rsidRPr="00C74CD4">
              <w:rPr>
                <w:rFonts w:ascii="Times New Roman" w:eastAsia="Times New Roman" w:hAnsi="Times New Roman"/>
                <w:lang w:val="lv-LV"/>
              </w:rPr>
              <w:t xml:space="preserve">Eiropas Savienības  </w:t>
            </w:r>
            <w:r w:rsidRPr="00C74CD4">
              <w:rPr>
                <w:rFonts w:ascii="Times New Roman" w:eastAsia="Times New Roman" w:hAnsi="Times New Roman"/>
                <w:color w:val="000000"/>
                <w:lang w:val="lv-LV" w:eastAsia="lv-LV"/>
              </w:rPr>
              <w:t>Projektā Nr.4.2.2.9/1/24/I/001 “Profesionālo kvalifikāciju sistēmas attīstība izglītības kvalitātes nodrošināšanai”</w:t>
            </w:r>
            <w:r w:rsidRPr="00C74CD4">
              <w:rPr>
                <w:rFonts w:ascii="Times New Roman" w:eastAsia="Times New Roman" w:hAnsi="Times New Roman"/>
                <w:b/>
                <w:lang w:val="lv-LV"/>
              </w:rPr>
              <w:t xml:space="preserve"> (turpmāk – Projekts) </w:t>
            </w:r>
            <w:r w:rsidRPr="00C74CD4">
              <w:rPr>
                <w:rFonts w:ascii="Times New Roman" w:eastAsia="Times New Roman" w:hAnsi="Times New Roman"/>
                <w:lang w:val="lv-LV"/>
              </w:rPr>
              <w:t xml:space="preserve">ik mēnesi veikt personāla speciālista pienākumus Eiropas Savienības fondu </w:t>
            </w:r>
            <w:r w:rsidRPr="00C74CD4">
              <w:rPr>
                <w:rFonts w:ascii="Times New Roman" w:eastAsia="Times New Roman" w:hAnsi="Times New Roman"/>
                <w:b/>
                <w:lang w:val="lv-LV"/>
              </w:rPr>
              <w:t>projektā</w:t>
            </w:r>
            <w:r w:rsidRPr="00C74CD4">
              <w:rPr>
                <w:rFonts w:ascii="Times New Roman" w:eastAsia="Times New Roman" w:hAnsi="Times New Roman"/>
                <w:lang w:val="lv-LV"/>
              </w:rPr>
              <w:t xml:space="preserve"> Nr.4.2.2.9/1/24/I/001 “Profesionālo kvalifikāciju sistēmas attīstība izglītības kvalitātes nodrošināšanai” un 2024.gada 20.decembrī noslēgtā pakalpojuma līguma ar Valsts izglītības satura centru par “Profesionālās izglītības iestādēs izmantoto profesionālās izglītības mācību līdzekļu kartējuma izveide” (iepirkuma identifikācijas Nr. VISC 2024/15) izpildei, nodrošinot pieņemšanas nodošanas aktu par izpildīto darbu ievadīšanu HORIZON, un informācijas sniegšanu projektā iesaistītajām personām par projektu.</w:t>
            </w:r>
          </w:p>
          <w:p w:rsidR="000D731F" w:rsidRPr="000D731F" w:rsidRDefault="000D731F" w:rsidP="000D731F">
            <w:pPr>
              <w:numPr>
                <w:ilvl w:val="1"/>
                <w:numId w:val="26"/>
              </w:numPr>
              <w:tabs>
                <w:tab w:val="left" w:pos="720"/>
                <w:tab w:val="center" w:pos="4844"/>
                <w:tab w:val="right" w:pos="9689"/>
              </w:tabs>
              <w:ind w:left="709" w:hanging="709"/>
              <w:jc w:val="both"/>
              <w:rPr>
                <w:rFonts w:ascii="Times New Roman" w:eastAsia="Times New Roman" w:hAnsi="Times New Roman"/>
              </w:rPr>
            </w:pPr>
            <w:r>
              <w:rPr>
                <w:rFonts w:ascii="Times New Roman" w:eastAsia="Times New Roman" w:hAnsi="Times New Roman"/>
              </w:rPr>
              <w:t xml:space="preserve">Darbs veicams </w:t>
            </w:r>
            <w:r>
              <w:rPr>
                <w:rFonts w:ascii="Times New Roman" w:eastAsia="Times New Roman" w:hAnsi="Times New Roman"/>
                <w:b/>
              </w:rPr>
              <w:t>no 01.04.2026. līdz 30.12.2026.</w:t>
            </w:r>
          </w:p>
          <w:p w:rsidR="000D731F" w:rsidRPr="00C74CD4" w:rsidRDefault="000D731F" w:rsidP="000D731F">
            <w:pPr>
              <w:tabs>
                <w:tab w:val="left" w:pos="720"/>
                <w:tab w:val="center" w:pos="4844"/>
                <w:tab w:val="right" w:pos="9689"/>
              </w:tabs>
              <w:spacing w:after="0" w:line="240" w:lineRule="auto"/>
              <w:ind w:left="709"/>
              <w:jc w:val="both"/>
              <w:rPr>
                <w:rFonts w:ascii="Times New Roman" w:eastAsia="Times New Roman" w:hAnsi="Times New Roman"/>
              </w:rPr>
            </w:pPr>
          </w:p>
        </w:tc>
      </w:tr>
      <w:tr w:rsidR="00E276E9" w:rsidRPr="00C5234C" w:rsidTr="000D731F">
        <w:tblPrEx>
          <w:tblLook w:val="0000" w:firstRow="0" w:lastRow="0" w:firstColumn="0" w:lastColumn="0" w:noHBand="0" w:noVBand="0"/>
        </w:tblPrEx>
        <w:trPr>
          <w:gridBefore w:val="3"/>
          <w:wBefore w:w="7225" w:type="dxa"/>
          <w:trHeight w:val="340"/>
        </w:trPr>
        <w:tc>
          <w:tcPr>
            <w:tcW w:w="5024" w:type="dxa"/>
            <w:shd w:val="clear" w:color="auto" w:fill="auto"/>
            <w:vAlign w:val="center"/>
          </w:tcPr>
          <w:p w:rsidR="00E276E9" w:rsidRPr="00C5234C" w:rsidRDefault="00E276E9" w:rsidP="000D731F">
            <w:pPr>
              <w:spacing w:after="0" w:line="240" w:lineRule="auto"/>
              <w:rPr>
                <w:rFonts w:ascii="Times New Roman" w:hAnsi="Times New Roman" w:cs="Times New Roman"/>
                <w:b/>
                <w:sz w:val="20"/>
                <w:szCs w:val="20"/>
                <w:lang w:val="lv-LV"/>
              </w:rPr>
            </w:pPr>
            <w:r w:rsidRPr="00C5234C">
              <w:rPr>
                <w:rFonts w:ascii="Times New Roman" w:hAnsi="Times New Roman" w:cs="Times New Roman"/>
                <w:b/>
                <w:sz w:val="20"/>
                <w:szCs w:val="20"/>
                <w:lang w:val="lv-LV"/>
              </w:rPr>
              <w:t xml:space="preserve">Kopējā līgumcena </w:t>
            </w:r>
            <w:r w:rsidR="000D731F">
              <w:rPr>
                <w:rFonts w:ascii="Times New Roman" w:hAnsi="Times New Roman" w:cs="Times New Roman"/>
                <w:b/>
                <w:sz w:val="20"/>
                <w:szCs w:val="20"/>
                <w:lang w:val="lv-LV"/>
              </w:rPr>
              <w:t xml:space="preserve">(bruto, </w:t>
            </w:r>
            <w:r w:rsidR="000D731F">
              <w:t xml:space="preserve"> </w:t>
            </w:r>
            <w:r w:rsidR="000D731F" w:rsidRPr="000D731F">
              <w:rPr>
                <w:rFonts w:ascii="Times New Roman" w:hAnsi="Times New Roman" w:cs="Times New Roman"/>
                <w:b/>
                <w:sz w:val="20"/>
                <w:szCs w:val="20"/>
                <w:lang w:val="lv-LV"/>
              </w:rPr>
              <w:t>neietverot valsts sociālās apdrošināšanas obligātās iemaksas darba devēja daļu</w:t>
            </w:r>
            <w:r w:rsidR="000D731F">
              <w:rPr>
                <w:rFonts w:ascii="Times New Roman" w:hAnsi="Times New Roman" w:cs="Times New Roman"/>
                <w:b/>
                <w:sz w:val="20"/>
                <w:szCs w:val="20"/>
                <w:lang w:val="lv-LV"/>
              </w:rPr>
              <w:t>)</w:t>
            </w:r>
          </w:p>
        </w:tc>
        <w:tc>
          <w:tcPr>
            <w:tcW w:w="1326" w:type="dxa"/>
          </w:tcPr>
          <w:p w:rsidR="00E276E9" w:rsidRPr="00C5234C" w:rsidRDefault="000D731F" w:rsidP="000D731F">
            <w:pPr>
              <w:spacing w:after="0" w:line="240" w:lineRule="auto"/>
              <w:jc w:val="both"/>
              <w:rPr>
                <w:rFonts w:ascii="Times New Roman" w:hAnsi="Times New Roman" w:cs="Times New Roman"/>
                <w:b/>
                <w:sz w:val="20"/>
                <w:szCs w:val="20"/>
                <w:lang w:val="lv-LV"/>
              </w:rPr>
            </w:pPr>
            <w:r>
              <w:rPr>
                <w:rFonts w:ascii="Times New Roman" w:hAnsi="Times New Roman" w:cs="Times New Roman"/>
                <w:b/>
                <w:sz w:val="20"/>
                <w:szCs w:val="20"/>
                <w:lang w:val="lv-LV"/>
              </w:rPr>
              <w:t>169,00</w:t>
            </w:r>
          </w:p>
        </w:tc>
      </w:tr>
    </w:tbl>
    <w:p w:rsidR="00D552BA" w:rsidRPr="00C5234C" w:rsidRDefault="00D552BA" w:rsidP="00D552BA">
      <w:pPr>
        <w:spacing w:after="0" w:line="240" w:lineRule="auto"/>
        <w:jc w:val="both"/>
        <w:rPr>
          <w:rFonts w:ascii="Times New Roman" w:hAnsi="Times New Roman" w:cs="Times New Roman"/>
          <w:sz w:val="20"/>
          <w:szCs w:val="20"/>
          <w:lang w:val="lv-LV"/>
        </w:rPr>
      </w:pPr>
      <w:r w:rsidRPr="00C5234C">
        <w:rPr>
          <w:rFonts w:ascii="Times New Roman" w:hAnsi="Times New Roman" w:cs="Times New Roman"/>
          <w:sz w:val="20"/>
          <w:szCs w:val="20"/>
          <w:lang w:val="lv-LV"/>
        </w:rPr>
        <w:t>Apliecin</w:t>
      </w:r>
      <w:r w:rsidR="00D377CD">
        <w:rPr>
          <w:rFonts w:ascii="Times New Roman" w:hAnsi="Times New Roman" w:cs="Times New Roman"/>
          <w:sz w:val="20"/>
          <w:szCs w:val="20"/>
          <w:lang w:val="lv-LV"/>
        </w:rPr>
        <w:t>u</w:t>
      </w:r>
      <w:r w:rsidRPr="00C5234C">
        <w:rPr>
          <w:rFonts w:ascii="Times New Roman" w:hAnsi="Times New Roman" w:cs="Times New Roman"/>
          <w:sz w:val="20"/>
          <w:szCs w:val="20"/>
          <w:lang w:val="lv-LV"/>
        </w:rPr>
        <w:t xml:space="preserve">, ka piedāvātajā līgumcenā ir iekļautas visas ar </w:t>
      </w:r>
      <w:r w:rsidR="00503E20">
        <w:rPr>
          <w:rFonts w:ascii="Times New Roman" w:hAnsi="Times New Roman" w:cs="Times New Roman"/>
          <w:sz w:val="20"/>
          <w:szCs w:val="20"/>
          <w:lang w:val="lv-LV"/>
        </w:rPr>
        <w:t xml:space="preserve">pakalpojuma izpildi </w:t>
      </w:r>
      <w:r w:rsidRPr="00C5234C">
        <w:rPr>
          <w:rFonts w:ascii="Times New Roman" w:hAnsi="Times New Roman" w:cs="Times New Roman"/>
          <w:sz w:val="20"/>
          <w:szCs w:val="20"/>
          <w:lang w:val="lv-LV"/>
        </w:rPr>
        <w:t>saistītās izmaksas (tai skaitā, iespējamie sadārdzinājumi līguma darbības laikā), lai nodrošinātu kvalitatīvu līguma izpildi pilnā apmērā saskaņā ar Pasūtītāja izvirzītajām prasībām.</w:t>
      </w:r>
    </w:p>
    <w:p w:rsidR="00D552BA" w:rsidRPr="00C5234C" w:rsidRDefault="00D552BA" w:rsidP="00D552BA">
      <w:pPr>
        <w:spacing w:after="0" w:line="240" w:lineRule="auto"/>
        <w:jc w:val="both"/>
        <w:rPr>
          <w:rFonts w:ascii="Times New Roman" w:hAnsi="Times New Roman" w:cs="Times New Roman"/>
          <w:i/>
          <w:sz w:val="20"/>
          <w:szCs w:val="20"/>
          <w:lang w:val="lv-LV"/>
        </w:rPr>
      </w:pPr>
    </w:p>
    <w:p w:rsidR="00D552BA" w:rsidRPr="00C5234C" w:rsidRDefault="00D552BA" w:rsidP="00D552BA">
      <w:pPr>
        <w:tabs>
          <w:tab w:val="left" w:pos="4962"/>
        </w:tabs>
        <w:spacing w:after="0" w:line="240" w:lineRule="auto"/>
        <w:jc w:val="both"/>
        <w:rPr>
          <w:rFonts w:ascii="Times New Roman" w:hAnsi="Times New Roman" w:cs="Times New Roman"/>
          <w:sz w:val="20"/>
          <w:szCs w:val="20"/>
          <w:lang w:val="lv-LV"/>
        </w:rPr>
      </w:pPr>
      <w:r w:rsidRPr="00C5234C">
        <w:rPr>
          <w:rFonts w:ascii="Times New Roman" w:hAnsi="Times New Roman" w:cs="Times New Roman"/>
          <w:sz w:val="20"/>
          <w:szCs w:val="20"/>
          <w:lang w:val="lv-LV"/>
        </w:rPr>
        <w:t>Vārds, uzvārds:</w:t>
      </w:r>
      <w:r w:rsidRPr="00C5234C">
        <w:rPr>
          <w:rFonts w:ascii="Times New Roman" w:hAnsi="Times New Roman" w:cs="Times New Roman"/>
          <w:sz w:val="20"/>
          <w:szCs w:val="20"/>
          <w:lang w:val="lv-LV"/>
        </w:rPr>
        <w:tab/>
      </w:r>
      <w:r w:rsidR="000D731F">
        <w:rPr>
          <w:rFonts w:ascii="Times New Roman" w:hAnsi="Times New Roman" w:cs="Times New Roman"/>
          <w:sz w:val="20"/>
          <w:szCs w:val="20"/>
          <w:lang w:val="lv-LV"/>
        </w:rPr>
        <w:t>Regīna Bule</w:t>
      </w:r>
    </w:p>
    <w:p w:rsidR="00D552BA" w:rsidRPr="00C5234C" w:rsidRDefault="00D552BA" w:rsidP="00D552BA">
      <w:pPr>
        <w:tabs>
          <w:tab w:val="left" w:pos="4962"/>
        </w:tabs>
        <w:spacing w:after="0" w:line="240" w:lineRule="auto"/>
        <w:jc w:val="both"/>
        <w:rPr>
          <w:rFonts w:ascii="Times New Roman" w:hAnsi="Times New Roman" w:cs="Times New Roman"/>
          <w:sz w:val="20"/>
          <w:szCs w:val="20"/>
          <w:lang w:val="lv-LV"/>
        </w:rPr>
      </w:pPr>
      <w:r w:rsidRPr="00C5234C">
        <w:rPr>
          <w:rFonts w:ascii="Times New Roman" w:hAnsi="Times New Roman" w:cs="Times New Roman"/>
          <w:sz w:val="20"/>
          <w:szCs w:val="20"/>
          <w:lang w:val="lv-LV"/>
        </w:rPr>
        <w:t>Datums:</w:t>
      </w:r>
      <w:r w:rsidRPr="00C5234C">
        <w:rPr>
          <w:rFonts w:ascii="Times New Roman" w:hAnsi="Times New Roman" w:cs="Times New Roman"/>
          <w:sz w:val="20"/>
          <w:szCs w:val="20"/>
          <w:lang w:val="lv-LV"/>
        </w:rPr>
        <w:tab/>
      </w:r>
      <w:r w:rsidR="000D731F">
        <w:rPr>
          <w:rFonts w:ascii="Times New Roman" w:hAnsi="Times New Roman" w:cs="Times New Roman"/>
          <w:sz w:val="20"/>
          <w:szCs w:val="20"/>
          <w:lang w:val="lv-LV"/>
        </w:rPr>
        <w:t>30.03.2026.</w:t>
      </w:r>
    </w:p>
    <w:p w:rsidR="00D552BA" w:rsidRDefault="00D552BA" w:rsidP="00D552BA">
      <w:pPr>
        <w:spacing w:after="0" w:line="240" w:lineRule="auto"/>
        <w:ind w:right="67"/>
        <w:rPr>
          <w:rFonts w:ascii="Times New Roman" w:hAnsi="Times New Roman" w:cs="Times New Roman"/>
          <w:i/>
          <w:sz w:val="24"/>
          <w:szCs w:val="24"/>
          <w:lang w:val="lv-LV"/>
        </w:rPr>
      </w:pPr>
    </w:p>
    <w:p w:rsidR="000D731F" w:rsidRPr="00C5234C" w:rsidRDefault="00D552BA" w:rsidP="000D731F">
      <w:pPr>
        <w:tabs>
          <w:tab w:val="left" w:pos="4962"/>
        </w:tabs>
        <w:spacing w:after="0" w:line="240" w:lineRule="auto"/>
        <w:jc w:val="both"/>
        <w:rPr>
          <w:rFonts w:ascii="Times New Roman" w:hAnsi="Times New Roman" w:cs="Times New Roman"/>
          <w:sz w:val="20"/>
          <w:szCs w:val="20"/>
          <w:lang w:val="lv-LV"/>
        </w:rPr>
      </w:pPr>
      <w:r w:rsidRPr="00515228">
        <w:rPr>
          <w:rFonts w:ascii="Times New Roman" w:hAnsi="Times New Roman" w:cs="Times New Roman"/>
          <w:color w:val="333333"/>
          <w:sz w:val="20"/>
          <w:szCs w:val="20"/>
          <w:shd w:val="clear" w:color="auto" w:fill="FFFFFF"/>
          <w:lang w:val="lv-LV"/>
        </w:rPr>
        <w:t xml:space="preserve">IZPILDĪTĀJS </w:t>
      </w:r>
      <w:r w:rsidR="000D731F">
        <w:rPr>
          <w:rFonts w:ascii="Times New Roman" w:hAnsi="Times New Roman" w:cs="Times New Roman"/>
          <w:sz w:val="20"/>
          <w:szCs w:val="20"/>
          <w:lang w:val="lv-LV"/>
        </w:rPr>
        <w:t>Regīna Bule</w:t>
      </w:r>
      <w:r w:rsidR="000D731F">
        <w:rPr>
          <w:rFonts w:ascii="Times New Roman" w:hAnsi="Times New Roman" w:cs="Times New Roman"/>
          <w:sz w:val="20"/>
          <w:szCs w:val="20"/>
          <w:lang w:val="lv-LV"/>
        </w:rPr>
        <w:t>, p.k.101192-10216</w:t>
      </w:r>
    </w:p>
    <w:p w:rsidR="000D731F" w:rsidRDefault="00D552BA" w:rsidP="00D552BA">
      <w:pPr>
        <w:spacing w:after="0" w:line="240" w:lineRule="auto"/>
        <w:ind w:right="67"/>
        <w:rPr>
          <w:rFonts w:ascii="Times New Roman" w:hAnsi="Times New Roman" w:cs="Times New Roman"/>
          <w:color w:val="333333"/>
          <w:sz w:val="20"/>
          <w:szCs w:val="20"/>
          <w:shd w:val="clear" w:color="auto" w:fill="FFFFFF"/>
          <w:lang w:val="lv-LV"/>
        </w:rPr>
      </w:pPr>
      <w:r w:rsidRPr="00515228">
        <w:rPr>
          <w:rFonts w:ascii="Times New Roman" w:hAnsi="Times New Roman" w:cs="Times New Roman"/>
          <w:color w:val="333333"/>
          <w:sz w:val="20"/>
          <w:szCs w:val="20"/>
          <w:shd w:val="clear" w:color="auto" w:fill="FFFFFF"/>
          <w:lang w:val="lv-LV"/>
        </w:rPr>
        <w:t xml:space="preserve">Bankas rekvizīti: </w:t>
      </w:r>
      <w:r w:rsidR="000D731F">
        <w:rPr>
          <w:rFonts w:ascii="Times New Roman" w:hAnsi="Times New Roman" w:cs="Times New Roman"/>
          <w:color w:val="333333"/>
          <w:sz w:val="20"/>
          <w:szCs w:val="20"/>
          <w:shd w:val="clear" w:color="auto" w:fill="FFFFFF"/>
          <w:lang w:val="lv-LV"/>
        </w:rPr>
        <w:t>AS Swedbank</w:t>
      </w:r>
      <w:r w:rsidRPr="00515228">
        <w:rPr>
          <w:rFonts w:ascii="Times New Roman" w:hAnsi="Times New Roman" w:cs="Times New Roman"/>
          <w:color w:val="333333"/>
          <w:sz w:val="20"/>
          <w:szCs w:val="20"/>
          <w:shd w:val="clear" w:color="auto" w:fill="FFFFFF"/>
          <w:lang w:val="lv-LV"/>
        </w:rPr>
        <w:t xml:space="preserve"> , kods  </w:t>
      </w:r>
      <w:r w:rsidR="000D731F" w:rsidRPr="000D731F">
        <w:rPr>
          <w:rFonts w:ascii="Times New Roman" w:hAnsi="Times New Roman" w:cs="Times New Roman"/>
          <w:color w:val="333333"/>
          <w:sz w:val="20"/>
          <w:szCs w:val="20"/>
          <w:shd w:val="clear" w:color="auto" w:fill="FFFFFF"/>
          <w:lang w:val="lv-LV"/>
        </w:rPr>
        <w:t>HABALV22XXX</w:t>
      </w:r>
      <w:r w:rsidRPr="00515228">
        <w:rPr>
          <w:rFonts w:ascii="Times New Roman" w:hAnsi="Times New Roman" w:cs="Times New Roman"/>
          <w:color w:val="333333"/>
          <w:sz w:val="20"/>
          <w:szCs w:val="20"/>
          <w:shd w:val="clear" w:color="auto" w:fill="FFFFFF"/>
          <w:lang w:val="lv-LV"/>
        </w:rPr>
        <w:t xml:space="preserve">, konts </w:t>
      </w:r>
      <w:r w:rsidR="000D731F" w:rsidRPr="000D731F">
        <w:rPr>
          <w:rFonts w:ascii="Times New Roman" w:hAnsi="Times New Roman" w:cs="Times New Roman"/>
          <w:color w:val="333333"/>
          <w:sz w:val="20"/>
          <w:szCs w:val="20"/>
          <w:shd w:val="clear" w:color="auto" w:fill="FFFFFF"/>
          <w:lang w:val="lv-LV"/>
        </w:rPr>
        <w:t>LV10HABA0551020194461</w:t>
      </w:r>
      <w:r w:rsidRPr="00515228">
        <w:rPr>
          <w:rFonts w:ascii="Times New Roman" w:hAnsi="Times New Roman" w:cs="Times New Roman"/>
          <w:color w:val="333333"/>
          <w:sz w:val="20"/>
          <w:szCs w:val="20"/>
          <w:lang w:val="lv-LV"/>
        </w:rPr>
        <w:br/>
      </w:r>
      <w:r w:rsidRPr="00515228">
        <w:rPr>
          <w:rFonts w:ascii="Times New Roman" w:hAnsi="Times New Roman" w:cs="Times New Roman"/>
          <w:color w:val="333333"/>
          <w:sz w:val="20"/>
          <w:szCs w:val="20"/>
          <w:shd w:val="clear" w:color="auto" w:fill="FFFFFF"/>
          <w:lang w:val="lv-LV"/>
        </w:rPr>
        <w:t>Kontaktpersona līguma izpildes jautājumos:</w:t>
      </w:r>
      <w:r w:rsidR="000D731F">
        <w:rPr>
          <w:rFonts w:ascii="Times New Roman" w:hAnsi="Times New Roman" w:cs="Times New Roman"/>
          <w:color w:val="333333"/>
          <w:sz w:val="20"/>
          <w:szCs w:val="20"/>
          <w:shd w:val="clear" w:color="auto" w:fill="FFFFFF"/>
          <w:lang w:val="lv-LV"/>
        </w:rPr>
        <w:t>Regīna Bule,</w:t>
      </w:r>
      <w:r w:rsidRPr="00515228">
        <w:rPr>
          <w:rFonts w:ascii="Times New Roman" w:hAnsi="Times New Roman" w:cs="Times New Roman"/>
          <w:color w:val="333333"/>
          <w:sz w:val="20"/>
          <w:szCs w:val="20"/>
          <w:shd w:val="clear" w:color="auto" w:fill="FFFFFF"/>
          <w:lang w:val="lv-LV"/>
        </w:rPr>
        <w:t xml:space="preserve"> tālrunis:</w:t>
      </w:r>
      <w:r w:rsidR="000D731F">
        <w:rPr>
          <w:rFonts w:ascii="Times New Roman" w:hAnsi="Times New Roman" w:cs="Times New Roman"/>
          <w:color w:val="333333"/>
          <w:sz w:val="20"/>
          <w:szCs w:val="20"/>
          <w:shd w:val="clear" w:color="auto" w:fill="FFFFFF"/>
          <w:lang w:val="lv-LV"/>
        </w:rPr>
        <w:t>:25707574</w:t>
      </w:r>
      <w:r w:rsidRPr="00515228">
        <w:rPr>
          <w:rFonts w:ascii="Times New Roman" w:hAnsi="Times New Roman" w:cs="Times New Roman"/>
          <w:color w:val="333333"/>
          <w:sz w:val="20"/>
          <w:szCs w:val="20"/>
          <w:shd w:val="clear" w:color="auto" w:fill="FFFFFF"/>
          <w:lang w:val="lv-LV"/>
        </w:rPr>
        <w:t> </w:t>
      </w:r>
      <w:r w:rsidRPr="00515228">
        <w:rPr>
          <w:rFonts w:ascii="Times New Roman" w:hAnsi="Times New Roman" w:cs="Times New Roman"/>
          <w:color w:val="333333"/>
          <w:sz w:val="20"/>
          <w:szCs w:val="20"/>
          <w:lang w:val="lv-LV"/>
        </w:rPr>
        <w:br/>
      </w:r>
      <w:r w:rsidRPr="00515228">
        <w:rPr>
          <w:rFonts w:ascii="Times New Roman" w:hAnsi="Times New Roman" w:cs="Times New Roman"/>
          <w:color w:val="333333"/>
          <w:sz w:val="20"/>
          <w:szCs w:val="20"/>
          <w:shd w:val="clear" w:color="auto" w:fill="FFFFFF"/>
          <w:lang w:val="lv-LV"/>
        </w:rPr>
        <w:t xml:space="preserve">e-pasts </w:t>
      </w:r>
      <w:r w:rsidR="000D731F">
        <w:rPr>
          <w:rFonts w:ascii="Times New Roman" w:hAnsi="Times New Roman" w:cs="Times New Roman"/>
          <w:color w:val="333333"/>
          <w:sz w:val="20"/>
          <w:szCs w:val="20"/>
          <w:shd w:val="clear" w:color="auto" w:fill="FFFFFF"/>
          <w:lang w:val="lv-LV"/>
        </w:rPr>
        <w:t>regina.bule@lint.lv</w:t>
      </w:r>
      <w:r w:rsidRPr="00515228">
        <w:rPr>
          <w:rFonts w:ascii="Times New Roman" w:hAnsi="Times New Roman" w:cs="Times New Roman"/>
          <w:color w:val="333333"/>
          <w:sz w:val="20"/>
          <w:szCs w:val="20"/>
          <w:shd w:val="clear" w:color="auto" w:fill="FFFFFF"/>
          <w:lang w:val="lv-LV"/>
        </w:rPr>
        <w:t>        </w:t>
      </w:r>
      <w:r w:rsidRPr="00515228">
        <w:rPr>
          <w:rFonts w:ascii="Times New Roman" w:hAnsi="Times New Roman" w:cs="Times New Roman"/>
          <w:color w:val="333333"/>
          <w:sz w:val="20"/>
          <w:szCs w:val="20"/>
          <w:lang w:val="lv-LV"/>
        </w:rPr>
        <w:br/>
      </w:r>
      <w:r w:rsidRPr="00515228">
        <w:rPr>
          <w:rFonts w:ascii="Times New Roman" w:hAnsi="Times New Roman" w:cs="Times New Roman"/>
          <w:color w:val="333333"/>
          <w:sz w:val="20"/>
          <w:szCs w:val="20"/>
          <w:shd w:val="clear" w:color="auto" w:fill="FFFFFF"/>
          <w:lang w:val="lv-LV"/>
        </w:rPr>
        <w:t>Paraksttiesīgā persona</w:t>
      </w:r>
      <w:r w:rsidR="000D731F">
        <w:rPr>
          <w:rFonts w:ascii="Times New Roman" w:hAnsi="Times New Roman" w:cs="Times New Roman"/>
          <w:color w:val="333333"/>
          <w:sz w:val="20"/>
          <w:szCs w:val="20"/>
          <w:shd w:val="clear" w:color="auto" w:fill="FFFFFF"/>
          <w:lang w:val="lv-LV"/>
        </w:rPr>
        <w:t xml:space="preserve"> Regīna Bule</w:t>
      </w:r>
      <w:r w:rsidR="000D731F">
        <w:rPr>
          <w:rFonts w:ascii="Times New Roman" w:hAnsi="Times New Roman" w:cs="Times New Roman"/>
          <w:color w:val="333333"/>
          <w:sz w:val="20"/>
          <w:szCs w:val="20"/>
          <w:lang w:val="lv-LV"/>
        </w:rPr>
        <w:t xml:space="preserve"> </w:t>
      </w:r>
      <w:r w:rsidRPr="00515228">
        <w:rPr>
          <w:rFonts w:ascii="Times New Roman" w:hAnsi="Times New Roman" w:cs="Times New Roman"/>
          <w:color w:val="333333"/>
          <w:sz w:val="20"/>
          <w:szCs w:val="20"/>
          <w:shd w:val="clear" w:color="auto" w:fill="FFFFFF"/>
          <w:lang w:val="lv-LV"/>
        </w:rPr>
        <w:t>(kura parakstīs līgumu, gadījumā, ja pasūtītājs pieņems lēmumu par līguma slēgšanu) </w:t>
      </w:r>
      <w:r w:rsidRPr="00515228">
        <w:rPr>
          <w:rFonts w:ascii="Times New Roman" w:hAnsi="Times New Roman" w:cs="Times New Roman"/>
          <w:color w:val="333333"/>
          <w:sz w:val="20"/>
          <w:szCs w:val="20"/>
          <w:lang w:val="lv-LV"/>
        </w:rPr>
        <w:br/>
      </w:r>
      <w:r w:rsidRPr="00515228">
        <w:rPr>
          <w:rFonts w:ascii="Times New Roman" w:hAnsi="Times New Roman" w:cs="Times New Roman"/>
          <w:color w:val="333333"/>
          <w:sz w:val="20"/>
          <w:szCs w:val="20"/>
          <w:shd w:val="clear" w:color="auto" w:fill="FFFFFF"/>
          <w:lang w:val="lv-LV"/>
        </w:rPr>
        <w:t>uz kāda pamata pārstāv uzņēmumu (kā valdes loceklis, prokūrists, pilnvarotā persona) </w:t>
      </w:r>
    </w:p>
    <w:p w:rsidR="000D731F" w:rsidRPr="00C5234C" w:rsidRDefault="000D731F" w:rsidP="000D731F">
      <w:pPr>
        <w:pStyle w:val="1"/>
        <w:tabs>
          <w:tab w:val="left" w:pos="555"/>
        </w:tabs>
        <w:spacing w:before="113" w:after="113"/>
        <w:ind w:left="0"/>
        <w:jc w:val="right"/>
        <w:rPr>
          <w:rFonts w:cs="Times New Roman"/>
          <w:bCs/>
          <w:sz w:val="20"/>
          <w:szCs w:val="20"/>
        </w:rPr>
      </w:pPr>
      <w:r w:rsidRPr="00C5234C">
        <w:rPr>
          <w:rFonts w:cs="Times New Roman"/>
          <w:bCs/>
          <w:sz w:val="20"/>
          <w:szCs w:val="20"/>
        </w:rPr>
        <w:lastRenderedPageBreak/>
        <w:t>Pielikums Nr.2</w:t>
      </w:r>
    </w:p>
    <w:p w:rsidR="000D731F" w:rsidRPr="00C5234C" w:rsidRDefault="000D731F" w:rsidP="000D731F">
      <w:pPr>
        <w:pStyle w:val="Virsraksts3"/>
        <w:spacing w:before="0" w:line="240" w:lineRule="auto"/>
        <w:jc w:val="center"/>
        <w:rPr>
          <w:rFonts w:ascii="Times New Roman" w:hAnsi="Times New Roman" w:cs="Times New Roman"/>
          <w:color w:val="auto"/>
          <w:sz w:val="20"/>
          <w:szCs w:val="20"/>
          <w:lang w:val="lv-LV" w:eastAsia="lv-LV"/>
        </w:rPr>
      </w:pPr>
      <w:r w:rsidRPr="00C5234C">
        <w:rPr>
          <w:rFonts w:ascii="Times New Roman" w:hAnsi="Times New Roman" w:cs="Times New Roman"/>
          <w:color w:val="auto"/>
          <w:sz w:val="20"/>
          <w:szCs w:val="20"/>
          <w:lang w:val="lv-LV"/>
        </w:rPr>
        <w:t xml:space="preserve">TEHNISKAIS UN FINANŠU PIEDĀVĀJUMS </w:t>
      </w:r>
    </w:p>
    <w:p w:rsidR="000D731F" w:rsidRPr="00C5234C" w:rsidRDefault="000D731F" w:rsidP="000D731F">
      <w:pPr>
        <w:tabs>
          <w:tab w:val="left" w:pos="3402"/>
        </w:tabs>
        <w:spacing w:after="0" w:line="240" w:lineRule="auto"/>
        <w:jc w:val="both"/>
        <w:rPr>
          <w:rFonts w:ascii="Times New Roman" w:hAnsi="Times New Roman" w:cs="Times New Roman"/>
          <w:sz w:val="20"/>
          <w:szCs w:val="20"/>
          <w:lang w:val="lv-LV" w:eastAsia="lv-LV"/>
        </w:rPr>
      </w:pPr>
      <w:r w:rsidRPr="00C5234C">
        <w:rPr>
          <w:rFonts w:ascii="Times New Roman" w:hAnsi="Times New Roman" w:cs="Times New Roman"/>
          <w:sz w:val="20"/>
          <w:szCs w:val="20"/>
          <w:lang w:val="lv-LV" w:eastAsia="lv-LV"/>
        </w:rPr>
        <w:t xml:space="preserve">Pretendenta nosaukums: </w:t>
      </w:r>
      <w:r w:rsidRPr="00C5234C">
        <w:rPr>
          <w:rFonts w:ascii="Times New Roman" w:hAnsi="Times New Roman" w:cs="Times New Roman"/>
          <w:sz w:val="20"/>
          <w:szCs w:val="20"/>
          <w:lang w:val="lv-LV" w:eastAsia="lv-LV"/>
        </w:rPr>
        <w:tab/>
      </w:r>
      <w:r>
        <w:rPr>
          <w:rFonts w:ascii="Times New Roman" w:hAnsi="Times New Roman" w:cs="Times New Roman"/>
          <w:sz w:val="20"/>
          <w:szCs w:val="20"/>
          <w:lang w:val="lv-LV" w:eastAsia="lv-LV"/>
        </w:rPr>
        <w:t>Inese Matvejeva-Graudiņa</w:t>
      </w:r>
    </w:p>
    <w:p w:rsidR="00F329E8" w:rsidRDefault="000D731F" w:rsidP="000D731F">
      <w:pPr>
        <w:tabs>
          <w:tab w:val="left" w:pos="3402"/>
        </w:tabs>
        <w:spacing w:after="0" w:line="240" w:lineRule="auto"/>
        <w:jc w:val="both"/>
        <w:rPr>
          <w:rFonts w:ascii="Times New Roman" w:hAnsi="Times New Roman" w:cs="Times New Roman"/>
          <w:sz w:val="20"/>
          <w:szCs w:val="20"/>
          <w:lang w:val="lv-LV" w:eastAsia="en-GB"/>
        </w:rPr>
      </w:pPr>
      <w:r w:rsidRPr="00C5234C">
        <w:rPr>
          <w:rFonts w:ascii="Times New Roman" w:hAnsi="Times New Roman" w:cs="Times New Roman"/>
          <w:sz w:val="20"/>
          <w:szCs w:val="20"/>
          <w:lang w:val="lv-LV" w:eastAsia="en-GB"/>
        </w:rPr>
        <w:t>Reģistrācijas numurs un datums:</w:t>
      </w:r>
      <w:r w:rsidRPr="00C5234C">
        <w:rPr>
          <w:rFonts w:ascii="Times New Roman" w:hAnsi="Times New Roman" w:cs="Times New Roman"/>
          <w:sz w:val="20"/>
          <w:szCs w:val="20"/>
          <w:lang w:val="lv-LV" w:eastAsia="en-GB"/>
        </w:rPr>
        <w:tab/>
      </w:r>
      <w:r>
        <w:rPr>
          <w:rFonts w:ascii="Times New Roman" w:hAnsi="Times New Roman" w:cs="Times New Roman"/>
          <w:sz w:val="20"/>
          <w:szCs w:val="20"/>
          <w:lang w:val="lv-LV" w:eastAsia="en-GB"/>
        </w:rPr>
        <w:t>p.k.</w:t>
      </w:r>
      <w:r w:rsidR="00F329E8" w:rsidRPr="00F329E8">
        <w:t xml:space="preserve"> </w:t>
      </w:r>
      <w:r w:rsidR="00E210A4" w:rsidRPr="00E210A4">
        <w:rPr>
          <w:rFonts w:ascii="Times New Roman" w:hAnsi="Times New Roman" w:cs="Times New Roman"/>
          <w:sz w:val="20"/>
          <w:szCs w:val="20"/>
          <w:lang w:val="lv-LV" w:eastAsia="en-GB"/>
        </w:rPr>
        <w:t>020477-12187</w:t>
      </w:r>
    </w:p>
    <w:p w:rsidR="000D731F" w:rsidRPr="00C5234C" w:rsidRDefault="000D731F" w:rsidP="000D731F">
      <w:pPr>
        <w:tabs>
          <w:tab w:val="left" w:pos="3402"/>
        </w:tabs>
        <w:spacing w:after="0" w:line="240" w:lineRule="auto"/>
        <w:jc w:val="both"/>
        <w:rPr>
          <w:rFonts w:ascii="Times New Roman" w:hAnsi="Times New Roman" w:cs="Times New Roman"/>
          <w:sz w:val="20"/>
          <w:szCs w:val="20"/>
          <w:lang w:val="lv-LV" w:eastAsia="lv-LV"/>
        </w:rPr>
      </w:pPr>
      <w:r w:rsidRPr="00C5234C">
        <w:rPr>
          <w:rFonts w:ascii="Times New Roman" w:hAnsi="Times New Roman" w:cs="Times New Roman"/>
          <w:sz w:val="20"/>
          <w:szCs w:val="20"/>
          <w:lang w:val="lv-LV" w:eastAsia="lv-LV"/>
        </w:rPr>
        <w:t>Juridiskā adrese:</w:t>
      </w:r>
      <w:r w:rsidRPr="00C5234C">
        <w:rPr>
          <w:rFonts w:ascii="Times New Roman" w:hAnsi="Times New Roman" w:cs="Times New Roman"/>
          <w:sz w:val="20"/>
          <w:szCs w:val="20"/>
          <w:lang w:val="lv-LV" w:eastAsia="lv-LV"/>
        </w:rPr>
        <w:tab/>
      </w:r>
      <w:r w:rsidR="00692208" w:rsidRPr="00692208">
        <w:rPr>
          <w:rFonts w:ascii="Times New Roman" w:hAnsi="Times New Roman" w:cs="Times New Roman"/>
          <w:sz w:val="20"/>
          <w:szCs w:val="20"/>
          <w:lang w:val="lv-LV" w:eastAsia="lv-LV"/>
        </w:rPr>
        <w:t>Jātnieku iela 64-30, Daugavpils, Daugavpils novads, LV-5410, Latvija</w:t>
      </w:r>
    </w:p>
    <w:p w:rsidR="000D731F" w:rsidRPr="00C74CD4" w:rsidRDefault="000D731F" w:rsidP="000D731F">
      <w:pPr>
        <w:spacing w:before="240" w:line="240" w:lineRule="auto"/>
        <w:jc w:val="both"/>
        <w:rPr>
          <w:rFonts w:ascii="Times New Roman" w:hAnsi="Times New Roman" w:cs="Times New Roman"/>
          <w:szCs w:val="20"/>
          <w:lang w:val="lv-LV" w:eastAsia="lv-LV"/>
        </w:rPr>
      </w:pPr>
      <w:r w:rsidRPr="00C5234C">
        <w:rPr>
          <w:rFonts w:ascii="Times New Roman" w:hAnsi="Times New Roman" w:cs="Times New Roman"/>
          <w:sz w:val="20"/>
          <w:szCs w:val="20"/>
          <w:lang w:val="lv-LV" w:eastAsia="lv-LV"/>
        </w:rPr>
        <w:t>Ar šī piedāvājuma iesniegšanu apliecin</w:t>
      </w:r>
      <w:r>
        <w:rPr>
          <w:rFonts w:ascii="Times New Roman" w:hAnsi="Times New Roman" w:cs="Times New Roman"/>
          <w:sz w:val="20"/>
          <w:szCs w:val="20"/>
          <w:lang w:val="lv-LV" w:eastAsia="lv-LV"/>
        </w:rPr>
        <w:t>u</w:t>
      </w:r>
      <w:r w:rsidRPr="00C5234C">
        <w:rPr>
          <w:rFonts w:ascii="Times New Roman" w:hAnsi="Times New Roman" w:cs="Times New Roman"/>
          <w:sz w:val="20"/>
          <w:szCs w:val="20"/>
          <w:lang w:val="lv-LV" w:eastAsia="lv-LV"/>
        </w:rPr>
        <w:t>, ka nodrošinā</w:t>
      </w:r>
      <w:r>
        <w:rPr>
          <w:rFonts w:ascii="Times New Roman" w:hAnsi="Times New Roman" w:cs="Times New Roman"/>
          <w:sz w:val="20"/>
          <w:szCs w:val="20"/>
          <w:lang w:val="lv-LV" w:eastAsia="lv-LV"/>
        </w:rPr>
        <w:t xml:space="preserve">šu pakalpojuma sniegšanu </w:t>
      </w:r>
      <w:r w:rsidRPr="00C5234C">
        <w:rPr>
          <w:rFonts w:ascii="Times New Roman" w:hAnsi="Times New Roman" w:cs="Times New Roman"/>
          <w:sz w:val="20"/>
          <w:szCs w:val="20"/>
          <w:lang w:val="lv-LV" w:eastAsia="lv-LV"/>
        </w:rPr>
        <w:t xml:space="preserve">atbilstoši tirgus izpētē izvirzītajām prasībām, tai skaitā, tehniskajās specifikācijās </w:t>
      </w:r>
      <w:r w:rsidRPr="004659EC">
        <w:rPr>
          <w:rFonts w:ascii="Times New Roman" w:hAnsi="Times New Roman" w:cs="Times New Roman"/>
          <w:sz w:val="20"/>
          <w:szCs w:val="20"/>
          <w:lang w:val="lv-LV" w:eastAsia="lv-LV"/>
        </w:rPr>
        <w:t>izvirzītajām prasībām.</w:t>
      </w:r>
    </w:p>
    <w:tbl>
      <w:tblPr>
        <w:tblpPr w:leftFromText="180" w:rightFromText="180" w:vertAnchor="text" w:horzAnchor="margin" w:tblpY="-55"/>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5387"/>
        <w:gridCol w:w="5024"/>
        <w:gridCol w:w="2063"/>
      </w:tblGrid>
      <w:tr w:rsidR="000D731F" w:rsidRPr="00C5234C" w:rsidTr="00F329E8">
        <w:trPr>
          <w:trHeight w:val="279"/>
        </w:trPr>
        <w:tc>
          <w:tcPr>
            <w:tcW w:w="562" w:type="dxa"/>
            <w:tcBorders>
              <w:top w:val="single" w:sz="4" w:space="0" w:color="auto"/>
              <w:left w:val="single" w:sz="4" w:space="0" w:color="auto"/>
              <w:bottom w:val="single" w:sz="4" w:space="0" w:color="auto"/>
              <w:right w:val="single" w:sz="4" w:space="0" w:color="auto"/>
            </w:tcBorders>
            <w:vAlign w:val="center"/>
          </w:tcPr>
          <w:p w:rsidR="000D731F" w:rsidRPr="00C5234C" w:rsidRDefault="000D731F" w:rsidP="00680421">
            <w:pPr>
              <w:spacing w:after="0" w:line="240" w:lineRule="auto"/>
              <w:ind w:left="-49"/>
              <w:jc w:val="center"/>
              <w:rPr>
                <w:rFonts w:ascii="Times New Roman" w:hAnsi="Times New Roman" w:cs="Times New Roman"/>
                <w:b/>
                <w:sz w:val="20"/>
                <w:szCs w:val="20"/>
                <w:lang w:val="lv-LV"/>
              </w:rPr>
            </w:pPr>
            <w:r w:rsidRPr="00C5234C">
              <w:rPr>
                <w:rFonts w:ascii="Times New Roman" w:hAnsi="Times New Roman" w:cs="Times New Roman"/>
                <w:b/>
                <w:sz w:val="20"/>
                <w:szCs w:val="20"/>
                <w:lang w:val="lv-LV"/>
              </w:rPr>
              <w:t>Nr.</w:t>
            </w:r>
          </w:p>
        </w:tc>
        <w:tc>
          <w:tcPr>
            <w:tcW w:w="1276" w:type="dxa"/>
            <w:tcBorders>
              <w:top w:val="single" w:sz="4" w:space="0" w:color="auto"/>
              <w:left w:val="single" w:sz="4" w:space="0" w:color="auto"/>
              <w:bottom w:val="single" w:sz="4" w:space="0" w:color="auto"/>
              <w:right w:val="single" w:sz="4" w:space="0" w:color="auto"/>
            </w:tcBorders>
            <w:vAlign w:val="center"/>
          </w:tcPr>
          <w:p w:rsidR="000D731F" w:rsidRPr="00C5234C" w:rsidRDefault="000D731F" w:rsidP="00680421">
            <w:pPr>
              <w:spacing w:after="0" w:line="240" w:lineRule="auto"/>
              <w:ind w:left="34"/>
              <w:jc w:val="center"/>
              <w:rPr>
                <w:rFonts w:ascii="Times New Roman" w:hAnsi="Times New Roman" w:cs="Times New Roman"/>
                <w:b/>
                <w:sz w:val="20"/>
                <w:szCs w:val="20"/>
                <w:lang w:val="lv-LV"/>
              </w:rPr>
            </w:pPr>
            <w:r>
              <w:rPr>
                <w:rFonts w:ascii="Times New Roman" w:hAnsi="Times New Roman" w:cs="Times New Roman"/>
                <w:b/>
                <w:sz w:val="20"/>
                <w:szCs w:val="20"/>
                <w:lang w:val="lv-LV"/>
              </w:rPr>
              <w:t>Nosaukums</w:t>
            </w:r>
          </w:p>
        </w:tc>
        <w:tc>
          <w:tcPr>
            <w:tcW w:w="12474" w:type="dxa"/>
            <w:gridSpan w:val="3"/>
            <w:tcBorders>
              <w:top w:val="single" w:sz="4" w:space="0" w:color="auto"/>
              <w:left w:val="single" w:sz="4" w:space="0" w:color="auto"/>
              <w:bottom w:val="single" w:sz="4" w:space="0" w:color="auto"/>
              <w:right w:val="single" w:sz="4" w:space="0" w:color="auto"/>
            </w:tcBorders>
            <w:vAlign w:val="center"/>
          </w:tcPr>
          <w:p w:rsidR="000D731F" w:rsidRPr="00C5234C" w:rsidRDefault="000D731F" w:rsidP="00680421">
            <w:pPr>
              <w:spacing w:after="0" w:line="240" w:lineRule="auto"/>
              <w:jc w:val="center"/>
              <w:rPr>
                <w:rFonts w:ascii="Times New Roman" w:hAnsi="Times New Roman" w:cs="Times New Roman"/>
                <w:b/>
                <w:sz w:val="20"/>
                <w:szCs w:val="20"/>
                <w:lang w:val="lv-LV"/>
              </w:rPr>
            </w:pPr>
            <w:r>
              <w:rPr>
                <w:rFonts w:ascii="Times New Roman" w:hAnsi="Times New Roman" w:cs="Times New Roman"/>
                <w:b/>
                <w:bCs/>
                <w:sz w:val="20"/>
                <w:szCs w:val="20"/>
                <w:lang w:val="lv-LV"/>
              </w:rPr>
              <w:t>Pakalpojuma apraksts</w:t>
            </w:r>
          </w:p>
        </w:tc>
      </w:tr>
      <w:tr w:rsidR="00F329E8" w:rsidRPr="00C5234C" w:rsidTr="00F329E8">
        <w:trPr>
          <w:trHeight w:val="1395"/>
        </w:trPr>
        <w:tc>
          <w:tcPr>
            <w:tcW w:w="562" w:type="dxa"/>
            <w:tcBorders>
              <w:top w:val="single" w:sz="4" w:space="0" w:color="auto"/>
              <w:left w:val="single" w:sz="4" w:space="0" w:color="auto"/>
              <w:bottom w:val="single" w:sz="4" w:space="0" w:color="auto"/>
              <w:right w:val="single" w:sz="4" w:space="0" w:color="auto"/>
            </w:tcBorders>
          </w:tcPr>
          <w:p w:rsidR="00F329E8" w:rsidRPr="00C5234C" w:rsidRDefault="00F329E8" w:rsidP="00F329E8">
            <w:pPr>
              <w:spacing w:after="0" w:line="240" w:lineRule="auto"/>
              <w:ind w:left="-49"/>
              <w:jc w:val="center"/>
              <w:rPr>
                <w:rFonts w:ascii="Times New Roman" w:hAnsi="Times New Roman" w:cs="Times New Roman"/>
                <w:sz w:val="20"/>
                <w:szCs w:val="20"/>
                <w:lang w:val="lv-LV"/>
              </w:rPr>
            </w:pPr>
            <w:r>
              <w:rPr>
                <w:rFonts w:ascii="Times New Roman" w:hAnsi="Times New Roman" w:cs="Times New Roman"/>
                <w:sz w:val="20"/>
                <w:szCs w:val="20"/>
                <w:lang w:val="lv-LV"/>
              </w:rPr>
              <w:t>1</w:t>
            </w:r>
            <w:r>
              <w:rPr>
                <w:rFonts w:ascii="Times New Roman" w:hAnsi="Times New Roman" w:cs="Times New Roman"/>
                <w:sz w:val="20"/>
                <w:szCs w:val="20"/>
                <w:lang w:val="lv-LV"/>
              </w:rPr>
              <w:t>.</w:t>
            </w:r>
          </w:p>
        </w:tc>
        <w:tc>
          <w:tcPr>
            <w:tcW w:w="1276" w:type="dxa"/>
            <w:tcBorders>
              <w:top w:val="single" w:sz="4" w:space="0" w:color="auto"/>
              <w:left w:val="single" w:sz="4" w:space="0" w:color="auto"/>
              <w:bottom w:val="single" w:sz="4" w:space="0" w:color="auto"/>
              <w:right w:val="single" w:sz="4" w:space="0" w:color="auto"/>
            </w:tcBorders>
            <w:vAlign w:val="center"/>
          </w:tcPr>
          <w:p w:rsidR="00F329E8" w:rsidRPr="00F329E8" w:rsidRDefault="00F329E8" w:rsidP="00F329E8">
            <w:pPr>
              <w:pStyle w:val="1"/>
              <w:tabs>
                <w:tab w:val="left" w:pos="555"/>
              </w:tabs>
              <w:spacing w:before="113" w:after="113"/>
              <w:ind w:left="0"/>
              <w:jc w:val="center"/>
              <w:rPr>
                <w:b/>
                <w:bCs/>
                <w:sz w:val="18"/>
                <w:szCs w:val="18"/>
              </w:rPr>
            </w:pPr>
            <w:r w:rsidRPr="00F329E8">
              <w:rPr>
                <w:b/>
                <w:bCs/>
                <w:sz w:val="18"/>
                <w:szCs w:val="18"/>
              </w:rPr>
              <w:t>1. Darbs ar projekta finanšu uzskaiti un parvaldīsanu</w:t>
            </w:r>
          </w:p>
        </w:tc>
        <w:tc>
          <w:tcPr>
            <w:tcW w:w="12474" w:type="dxa"/>
            <w:gridSpan w:val="3"/>
            <w:tcBorders>
              <w:top w:val="single" w:sz="4" w:space="0" w:color="auto"/>
              <w:left w:val="single" w:sz="4" w:space="0" w:color="auto"/>
              <w:bottom w:val="single" w:sz="4" w:space="0" w:color="auto"/>
              <w:right w:val="single" w:sz="4" w:space="0" w:color="auto"/>
            </w:tcBorders>
            <w:vAlign w:val="center"/>
          </w:tcPr>
          <w:p w:rsidR="00F329E8" w:rsidRPr="00F329E8" w:rsidRDefault="00F329E8" w:rsidP="00F329E8">
            <w:pPr>
              <w:numPr>
                <w:ilvl w:val="1"/>
                <w:numId w:val="27"/>
              </w:numPr>
              <w:tabs>
                <w:tab w:val="left" w:pos="720"/>
                <w:tab w:val="center" w:pos="4844"/>
                <w:tab w:val="right" w:pos="9689"/>
              </w:tabs>
              <w:spacing w:after="0" w:line="240" w:lineRule="auto"/>
              <w:jc w:val="both"/>
              <w:rPr>
                <w:rFonts w:ascii="Times New Roman" w:eastAsia="Times New Roman" w:hAnsi="Times New Roman"/>
                <w:sz w:val="18"/>
                <w:szCs w:val="18"/>
                <w:lang w:val="lv-LV"/>
              </w:rPr>
            </w:pPr>
            <w:r w:rsidRPr="00F329E8">
              <w:rPr>
                <w:rFonts w:ascii="Times New Roman" w:eastAsia="Times New Roman" w:hAnsi="Times New Roman"/>
                <w:sz w:val="18"/>
                <w:szCs w:val="18"/>
                <w:lang w:val="lv-LV"/>
              </w:rPr>
              <w:t xml:space="preserve">Eiropas Savienības </w:t>
            </w:r>
            <w:r w:rsidRPr="00F329E8">
              <w:rPr>
                <w:rFonts w:ascii="Times New Roman" w:eastAsia="Times New Roman" w:hAnsi="Times New Roman"/>
                <w:color w:val="000000"/>
                <w:sz w:val="18"/>
                <w:szCs w:val="18"/>
                <w:lang w:val="lv-LV" w:eastAsia="lv-LV"/>
              </w:rPr>
              <w:t>Projektā Nr.4.2.2.9/1/24/I/001 “Profesionālo kvalifikāciju sistēmas attīstība izglītības kvalitātes nodrošināšanai”</w:t>
            </w:r>
            <w:r w:rsidRPr="00F329E8">
              <w:rPr>
                <w:rFonts w:ascii="Times New Roman" w:eastAsia="Times New Roman" w:hAnsi="Times New Roman"/>
                <w:b/>
                <w:sz w:val="18"/>
                <w:szCs w:val="18"/>
                <w:lang w:val="lv-LV"/>
              </w:rPr>
              <w:t xml:space="preserve"> ik mēnesi veikt sekojošus darbus:</w:t>
            </w:r>
          </w:p>
          <w:p w:rsidR="00F329E8" w:rsidRPr="00F329E8" w:rsidRDefault="00F329E8" w:rsidP="00F329E8">
            <w:pPr>
              <w:numPr>
                <w:ilvl w:val="2"/>
                <w:numId w:val="27"/>
              </w:numPr>
              <w:tabs>
                <w:tab w:val="center" w:pos="993"/>
                <w:tab w:val="right" w:pos="9689"/>
              </w:tabs>
              <w:spacing w:after="0" w:line="240" w:lineRule="auto"/>
              <w:rPr>
                <w:rFonts w:ascii="Times New Roman" w:eastAsia="Times New Roman" w:hAnsi="Times New Roman"/>
                <w:sz w:val="18"/>
                <w:szCs w:val="18"/>
              </w:rPr>
            </w:pPr>
            <w:r w:rsidRPr="00F329E8">
              <w:rPr>
                <w:rFonts w:ascii="Times New Roman" w:eastAsia="Times New Roman" w:hAnsi="Times New Roman"/>
                <w:sz w:val="18"/>
                <w:szCs w:val="18"/>
              </w:rPr>
              <w:t xml:space="preserve">Saimniecisko darījumu dokumentu reģistrēšanu: </w:t>
            </w:r>
          </w:p>
          <w:p w:rsidR="00F329E8" w:rsidRPr="00F329E8" w:rsidRDefault="00F329E8" w:rsidP="00F329E8">
            <w:pPr>
              <w:numPr>
                <w:ilvl w:val="2"/>
                <w:numId w:val="23"/>
              </w:numPr>
              <w:tabs>
                <w:tab w:val="center" w:pos="993"/>
                <w:tab w:val="right" w:pos="9689"/>
              </w:tabs>
              <w:spacing w:after="0" w:line="240" w:lineRule="auto"/>
              <w:rPr>
                <w:rFonts w:ascii="Times New Roman" w:eastAsia="Times New Roman" w:hAnsi="Times New Roman"/>
                <w:sz w:val="18"/>
                <w:szCs w:val="18"/>
              </w:rPr>
            </w:pPr>
            <w:r w:rsidRPr="00F329E8">
              <w:rPr>
                <w:rFonts w:ascii="Times New Roman" w:eastAsia="Times New Roman" w:hAnsi="Times New Roman"/>
                <w:sz w:val="18"/>
                <w:szCs w:val="18"/>
              </w:rPr>
              <w:t>pārbaudīt saimniecisko darījumu apliecinošo dokumentu rekvizītus;</w:t>
            </w:r>
          </w:p>
          <w:p w:rsidR="00F329E8" w:rsidRPr="00F329E8" w:rsidRDefault="00F329E8" w:rsidP="00F329E8">
            <w:pPr>
              <w:numPr>
                <w:ilvl w:val="2"/>
                <w:numId w:val="23"/>
              </w:numPr>
              <w:tabs>
                <w:tab w:val="center" w:pos="993"/>
                <w:tab w:val="right" w:pos="9689"/>
              </w:tabs>
              <w:spacing w:after="0" w:line="240" w:lineRule="auto"/>
              <w:rPr>
                <w:rFonts w:ascii="Times New Roman" w:eastAsia="Times New Roman" w:hAnsi="Times New Roman"/>
                <w:sz w:val="18"/>
                <w:szCs w:val="18"/>
              </w:rPr>
            </w:pPr>
            <w:r w:rsidRPr="00F329E8">
              <w:rPr>
                <w:rFonts w:ascii="Times New Roman" w:eastAsia="Times New Roman" w:hAnsi="Times New Roman"/>
                <w:sz w:val="18"/>
                <w:szCs w:val="18"/>
              </w:rPr>
              <w:t>reģistrēt saņemtos un izsniegtos saimniecisko darījumu dokumentus hronoloģiskajos un sistemātiskajos grāmatvedības reģistros un kontos naudas izteiksmē.</w:t>
            </w:r>
          </w:p>
          <w:p w:rsidR="00F329E8" w:rsidRPr="00F329E8" w:rsidRDefault="00F329E8" w:rsidP="00F329E8">
            <w:pPr>
              <w:numPr>
                <w:ilvl w:val="2"/>
                <w:numId w:val="27"/>
              </w:numPr>
              <w:tabs>
                <w:tab w:val="center" w:pos="993"/>
                <w:tab w:val="right" w:pos="9689"/>
              </w:tabs>
              <w:spacing w:after="0" w:line="240" w:lineRule="auto"/>
              <w:rPr>
                <w:rFonts w:ascii="Times New Roman" w:eastAsia="Times New Roman" w:hAnsi="Times New Roman"/>
                <w:sz w:val="18"/>
                <w:szCs w:val="18"/>
              </w:rPr>
            </w:pPr>
            <w:r w:rsidRPr="00F329E8">
              <w:rPr>
                <w:rFonts w:ascii="Times New Roman" w:eastAsia="Times New Roman" w:hAnsi="Times New Roman"/>
                <w:sz w:val="18"/>
                <w:szCs w:val="18"/>
              </w:rPr>
              <w:t>Apgrozāmo līdzekļu uzskaiti un kustības reģistrēšanu:</w:t>
            </w:r>
          </w:p>
          <w:p w:rsidR="00F329E8" w:rsidRPr="00F329E8" w:rsidRDefault="00F329E8" w:rsidP="00F329E8">
            <w:pPr>
              <w:numPr>
                <w:ilvl w:val="2"/>
                <w:numId w:val="24"/>
              </w:numPr>
              <w:tabs>
                <w:tab w:val="center" w:pos="993"/>
                <w:tab w:val="right" w:pos="9689"/>
              </w:tabs>
              <w:spacing w:after="0" w:line="240" w:lineRule="auto"/>
              <w:rPr>
                <w:rFonts w:ascii="Times New Roman" w:eastAsia="Times New Roman" w:hAnsi="Times New Roman"/>
                <w:sz w:val="18"/>
                <w:szCs w:val="18"/>
              </w:rPr>
            </w:pPr>
            <w:r w:rsidRPr="00F329E8">
              <w:rPr>
                <w:rFonts w:ascii="Times New Roman" w:eastAsia="Times New Roman" w:hAnsi="Times New Roman"/>
                <w:sz w:val="18"/>
                <w:szCs w:val="18"/>
              </w:rPr>
              <w:t>uzskaitīt krājumus;</w:t>
            </w:r>
          </w:p>
          <w:p w:rsidR="00F329E8" w:rsidRPr="00F329E8" w:rsidRDefault="00F329E8" w:rsidP="00F329E8">
            <w:pPr>
              <w:numPr>
                <w:ilvl w:val="2"/>
                <w:numId w:val="24"/>
              </w:numPr>
              <w:tabs>
                <w:tab w:val="center" w:pos="993"/>
                <w:tab w:val="right" w:pos="9689"/>
              </w:tabs>
              <w:spacing w:after="0" w:line="240" w:lineRule="auto"/>
              <w:rPr>
                <w:rFonts w:ascii="Times New Roman" w:eastAsia="Times New Roman" w:hAnsi="Times New Roman"/>
                <w:sz w:val="18"/>
                <w:szCs w:val="18"/>
              </w:rPr>
            </w:pPr>
            <w:r w:rsidRPr="00F329E8">
              <w:rPr>
                <w:rFonts w:ascii="Times New Roman" w:eastAsia="Times New Roman" w:hAnsi="Times New Roman"/>
                <w:sz w:val="18"/>
                <w:szCs w:val="18"/>
              </w:rPr>
              <w:t>uzskaitīt naudas līdzekļus.</w:t>
            </w:r>
          </w:p>
          <w:p w:rsidR="00F329E8" w:rsidRPr="00F329E8" w:rsidRDefault="00F329E8" w:rsidP="00F329E8">
            <w:pPr>
              <w:numPr>
                <w:ilvl w:val="2"/>
                <w:numId w:val="27"/>
              </w:numPr>
              <w:tabs>
                <w:tab w:val="center" w:pos="993"/>
                <w:tab w:val="right" w:pos="9689"/>
              </w:tabs>
              <w:spacing w:after="0" w:line="240" w:lineRule="auto"/>
              <w:rPr>
                <w:rFonts w:ascii="Times New Roman" w:eastAsia="Times New Roman" w:hAnsi="Times New Roman"/>
                <w:sz w:val="18"/>
                <w:szCs w:val="18"/>
              </w:rPr>
            </w:pPr>
            <w:r w:rsidRPr="00F329E8">
              <w:rPr>
                <w:rFonts w:ascii="Times New Roman" w:eastAsia="Times New Roman" w:hAnsi="Times New Roman"/>
                <w:sz w:val="18"/>
                <w:szCs w:val="18"/>
              </w:rPr>
              <w:t>Grāmatvedības datu kopsavilkumu sagatavošanu:</w:t>
            </w:r>
          </w:p>
          <w:p w:rsidR="00F329E8" w:rsidRPr="00F329E8" w:rsidRDefault="00F329E8" w:rsidP="00F329E8">
            <w:pPr>
              <w:numPr>
                <w:ilvl w:val="2"/>
                <w:numId w:val="25"/>
              </w:numPr>
              <w:tabs>
                <w:tab w:val="center" w:pos="993"/>
                <w:tab w:val="right" w:pos="9689"/>
              </w:tabs>
              <w:spacing w:after="0" w:line="240" w:lineRule="auto"/>
              <w:rPr>
                <w:rFonts w:ascii="Times New Roman" w:eastAsia="Times New Roman" w:hAnsi="Times New Roman"/>
                <w:sz w:val="18"/>
                <w:szCs w:val="18"/>
              </w:rPr>
            </w:pPr>
            <w:r w:rsidRPr="00F329E8">
              <w:rPr>
                <w:rFonts w:ascii="Times New Roman" w:eastAsia="Times New Roman" w:hAnsi="Times New Roman"/>
                <w:sz w:val="18"/>
                <w:szCs w:val="18"/>
              </w:rPr>
              <w:t>sagatavot sintētisko un analītisko kontu apgrozījumu pārskatus;</w:t>
            </w:r>
          </w:p>
          <w:p w:rsidR="00F329E8" w:rsidRPr="00F329E8" w:rsidRDefault="00F329E8" w:rsidP="00F329E8">
            <w:pPr>
              <w:numPr>
                <w:ilvl w:val="2"/>
                <w:numId w:val="25"/>
              </w:numPr>
              <w:tabs>
                <w:tab w:val="center" w:pos="993"/>
                <w:tab w:val="right" w:pos="9689"/>
              </w:tabs>
              <w:spacing w:after="0" w:line="240" w:lineRule="auto"/>
              <w:rPr>
                <w:rFonts w:ascii="Times New Roman" w:eastAsia="Times New Roman" w:hAnsi="Times New Roman"/>
                <w:sz w:val="18"/>
                <w:szCs w:val="18"/>
              </w:rPr>
            </w:pPr>
            <w:r w:rsidRPr="00F329E8">
              <w:rPr>
                <w:rFonts w:ascii="Times New Roman" w:eastAsia="Times New Roman" w:hAnsi="Times New Roman"/>
                <w:sz w:val="18"/>
                <w:szCs w:val="18"/>
              </w:rPr>
              <w:t>sagatavot nodokļu pārskatus;</w:t>
            </w:r>
          </w:p>
          <w:p w:rsidR="00F329E8" w:rsidRPr="00F329E8" w:rsidRDefault="00F329E8" w:rsidP="00F329E8">
            <w:pPr>
              <w:numPr>
                <w:ilvl w:val="2"/>
                <w:numId w:val="25"/>
              </w:numPr>
              <w:tabs>
                <w:tab w:val="center" w:pos="993"/>
                <w:tab w:val="right" w:pos="9689"/>
              </w:tabs>
              <w:spacing w:after="0" w:line="240" w:lineRule="auto"/>
              <w:rPr>
                <w:rFonts w:ascii="Times New Roman" w:eastAsia="Times New Roman" w:hAnsi="Times New Roman"/>
                <w:sz w:val="18"/>
                <w:szCs w:val="18"/>
              </w:rPr>
            </w:pPr>
            <w:r w:rsidRPr="00F329E8">
              <w:rPr>
                <w:rFonts w:ascii="Times New Roman" w:eastAsia="Times New Roman" w:hAnsi="Times New Roman"/>
                <w:sz w:val="18"/>
                <w:szCs w:val="18"/>
              </w:rPr>
              <w:t>sagatavot citus finanšu informācijas pārskatus tehnikuma vadībai;</w:t>
            </w:r>
          </w:p>
          <w:p w:rsidR="00F329E8" w:rsidRPr="00F329E8" w:rsidRDefault="00F329E8" w:rsidP="00F329E8">
            <w:pPr>
              <w:numPr>
                <w:ilvl w:val="2"/>
                <w:numId w:val="25"/>
              </w:numPr>
              <w:tabs>
                <w:tab w:val="center" w:pos="993"/>
                <w:tab w:val="right" w:pos="9689"/>
              </w:tabs>
              <w:spacing w:after="0" w:line="240" w:lineRule="auto"/>
              <w:rPr>
                <w:rFonts w:ascii="Times New Roman" w:eastAsia="Times New Roman" w:hAnsi="Times New Roman"/>
                <w:b/>
                <w:sz w:val="18"/>
                <w:szCs w:val="18"/>
              </w:rPr>
            </w:pPr>
            <w:r w:rsidRPr="00F329E8">
              <w:rPr>
                <w:rFonts w:ascii="Times New Roman" w:eastAsia="Times New Roman" w:hAnsi="Times New Roman"/>
                <w:sz w:val="18"/>
                <w:szCs w:val="18"/>
              </w:rPr>
              <w:t>sagatavot projekta finanšu pārskatu</w:t>
            </w:r>
            <w:r w:rsidRPr="00F329E8">
              <w:rPr>
                <w:rFonts w:ascii="Times New Roman" w:eastAsia="Times New Roman" w:hAnsi="Times New Roman"/>
                <w:b/>
                <w:sz w:val="18"/>
                <w:szCs w:val="18"/>
              </w:rPr>
              <w:t xml:space="preserve"> </w:t>
            </w:r>
            <w:r w:rsidRPr="00F329E8">
              <w:rPr>
                <w:rFonts w:ascii="Times New Roman" w:eastAsia="Times New Roman" w:hAnsi="Times New Roman"/>
                <w:sz w:val="18"/>
                <w:szCs w:val="18"/>
              </w:rPr>
              <w:t>(turpmāk – Pakalpojums).</w:t>
            </w:r>
          </w:p>
          <w:p w:rsidR="00F329E8" w:rsidRPr="00F329E8" w:rsidRDefault="00F329E8" w:rsidP="00F329E8">
            <w:pPr>
              <w:tabs>
                <w:tab w:val="center" w:pos="993"/>
                <w:tab w:val="right" w:pos="9689"/>
              </w:tabs>
              <w:spacing w:after="0" w:line="240" w:lineRule="auto"/>
              <w:ind w:left="360"/>
              <w:rPr>
                <w:rFonts w:ascii="Times New Roman" w:eastAsia="Times New Roman" w:hAnsi="Times New Roman"/>
                <w:sz w:val="18"/>
                <w:szCs w:val="18"/>
              </w:rPr>
            </w:pPr>
            <w:r w:rsidRPr="00F329E8">
              <w:rPr>
                <w:rFonts w:ascii="Times New Roman" w:eastAsia="Times New Roman" w:hAnsi="Times New Roman"/>
                <w:sz w:val="18"/>
                <w:szCs w:val="18"/>
              </w:rPr>
              <w:t>1.1.4. Sekot projekta izmaksām un izmaksām par paveikto darbu Projektā.</w:t>
            </w:r>
          </w:p>
          <w:p w:rsidR="00F329E8" w:rsidRPr="00F329E8" w:rsidRDefault="00F329E8" w:rsidP="00F329E8">
            <w:pPr>
              <w:numPr>
                <w:ilvl w:val="1"/>
                <w:numId w:val="27"/>
              </w:numPr>
              <w:tabs>
                <w:tab w:val="left" w:pos="720"/>
                <w:tab w:val="center" w:pos="4844"/>
                <w:tab w:val="right" w:pos="9689"/>
              </w:tabs>
              <w:spacing w:after="0" w:line="240" w:lineRule="auto"/>
              <w:ind w:left="709" w:hanging="709"/>
              <w:jc w:val="both"/>
              <w:rPr>
                <w:rFonts w:ascii="Times New Roman" w:eastAsia="Times New Roman" w:hAnsi="Times New Roman"/>
                <w:sz w:val="18"/>
                <w:szCs w:val="18"/>
              </w:rPr>
            </w:pPr>
            <w:r w:rsidRPr="00F329E8">
              <w:rPr>
                <w:rFonts w:ascii="Times New Roman" w:eastAsia="Times New Roman" w:hAnsi="Times New Roman"/>
                <w:sz w:val="18"/>
                <w:szCs w:val="18"/>
              </w:rPr>
              <w:t xml:space="preserve">Darbs veicams </w:t>
            </w:r>
            <w:r w:rsidRPr="00F329E8">
              <w:rPr>
                <w:rFonts w:ascii="Times New Roman" w:eastAsia="Times New Roman" w:hAnsi="Times New Roman"/>
                <w:b/>
                <w:sz w:val="18"/>
                <w:szCs w:val="18"/>
              </w:rPr>
              <w:t>no 01.04.2026. līdz 30.12.2026.</w:t>
            </w:r>
          </w:p>
        </w:tc>
      </w:tr>
      <w:tr w:rsidR="000D731F" w:rsidRPr="00C5234C" w:rsidTr="00F329E8">
        <w:tblPrEx>
          <w:tblLook w:val="0000" w:firstRow="0" w:lastRow="0" w:firstColumn="0" w:lastColumn="0" w:noHBand="0" w:noVBand="0"/>
        </w:tblPrEx>
        <w:trPr>
          <w:gridBefore w:val="3"/>
          <w:wBefore w:w="7225" w:type="dxa"/>
          <w:trHeight w:val="340"/>
        </w:trPr>
        <w:tc>
          <w:tcPr>
            <w:tcW w:w="5024" w:type="dxa"/>
            <w:shd w:val="clear" w:color="auto" w:fill="auto"/>
            <w:vAlign w:val="center"/>
          </w:tcPr>
          <w:p w:rsidR="000D731F" w:rsidRPr="00C5234C" w:rsidRDefault="000D731F" w:rsidP="00680421">
            <w:pPr>
              <w:spacing w:after="0" w:line="240" w:lineRule="auto"/>
              <w:rPr>
                <w:rFonts w:ascii="Times New Roman" w:hAnsi="Times New Roman" w:cs="Times New Roman"/>
                <w:b/>
                <w:sz w:val="20"/>
                <w:szCs w:val="20"/>
                <w:lang w:val="lv-LV"/>
              </w:rPr>
            </w:pPr>
            <w:r w:rsidRPr="00C5234C">
              <w:rPr>
                <w:rFonts w:ascii="Times New Roman" w:hAnsi="Times New Roman" w:cs="Times New Roman"/>
                <w:b/>
                <w:sz w:val="20"/>
                <w:szCs w:val="20"/>
                <w:lang w:val="lv-LV"/>
              </w:rPr>
              <w:t xml:space="preserve">Kopējā līgumcena </w:t>
            </w:r>
            <w:r>
              <w:rPr>
                <w:rFonts w:ascii="Times New Roman" w:hAnsi="Times New Roman" w:cs="Times New Roman"/>
                <w:b/>
                <w:sz w:val="20"/>
                <w:szCs w:val="20"/>
                <w:lang w:val="lv-LV"/>
              </w:rPr>
              <w:t xml:space="preserve">(bruto, </w:t>
            </w:r>
            <w:r>
              <w:t xml:space="preserve"> </w:t>
            </w:r>
            <w:r w:rsidRPr="000D731F">
              <w:rPr>
                <w:rFonts w:ascii="Times New Roman" w:hAnsi="Times New Roman" w:cs="Times New Roman"/>
                <w:b/>
                <w:sz w:val="20"/>
                <w:szCs w:val="20"/>
                <w:lang w:val="lv-LV"/>
              </w:rPr>
              <w:t>neietverot valsts sociālās apdrošināšanas obligātās iemaksas darba devēja daļu</w:t>
            </w:r>
            <w:r>
              <w:rPr>
                <w:rFonts w:ascii="Times New Roman" w:hAnsi="Times New Roman" w:cs="Times New Roman"/>
                <w:b/>
                <w:sz w:val="20"/>
                <w:szCs w:val="20"/>
                <w:lang w:val="lv-LV"/>
              </w:rPr>
              <w:t>)</w:t>
            </w:r>
          </w:p>
        </w:tc>
        <w:tc>
          <w:tcPr>
            <w:tcW w:w="2063" w:type="dxa"/>
          </w:tcPr>
          <w:p w:rsidR="000D731F" w:rsidRPr="00C5234C" w:rsidRDefault="000D731F" w:rsidP="00680421">
            <w:pPr>
              <w:spacing w:after="0" w:line="240" w:lineRule="auto"/>
              <w:jc w:val="both"/>
              <w:rPr>
                <w:rFonts w:ascii="Times New Roman" w:hAnsi="Times New Roman" w:cs="Times New Roman"/>
                <w:b/>
                <w:sz w:val="20"/>
                <w:szCs w:val="20"/>
                <w:lang w:val="lv-LV"/>
              </w:rPr>
            </w:pPr>
            <w:r>
              <w:rPr>
                <w:rFonts w:ascii="Times New Roman" w:hAnsi="Times New Roman" w:cs="Times New Roman"/>
                <w:b/>
                <w:sz w:val="20"/>
                <w:szCs w:val="20"/>
                <w:lang w:val="lv-LV"/>
              </w:rPr>
              <w:t>169,00</w:t>
            </w:r>
          </w:p>
        </w:tc>
      </w:tr>
    </w:tbl>
    <w:p w:rsidR="000D731F" w:rsidRPr="00C5234C" w:rsidRDefault="000D731F" w:rsidP="000D731F">
      <w:pPr>
        <w:spacing w:after="0" w:line="240" w:lineRule="auto"/>
        <w:jc w:val="both"/>
        <w:rPr>
          <w:rFonts w:ascii="Times New Roman" w:hAnsi="Times New Roman" w:cs="Times New Roman"/>
          <w:sz w:val="20"/>
          <w:szCs w:val="20"/>
          <w:lang w:val="lv-LV"/>
        </w:rPr>
      </w:pPr>
      <w:r w:rsidRPr="00C5234C">
        <w:rPr>
          <w:rFonts w:ascii="Times New Roman" w:hAnsi="Times New Roman" w:cs="Times New Roman"/>
          <w:sz w:val="20"/>
          <w:szCs w:val="20"/>
          <w:lang w:val="lv-LV"/>
        </w:rPr>
        <w:t>Apliecin</w:t>
      </w:r>
      <w:r>
        <w:rPr>
          <w:rFonts w:ascii="Times New Roman" w:hAnsi="Times New Roman" w:cs="Times New Roman"/>
          <w:sz w:val="20"/>
          <w:szCs w:val="20"/>
          <w:lang w:val="lv-LV"/>
        </w:rPr>
        <w:t>u</w:t>
      </w:r>
      <w:r w:rsidRPr="00C5234C">
        <w:rPr>
          <w:rFonts w:ascii="Times New Roman" w:hAnsi="Times New Roman" w:cs="Times New Roman"/>
          <w:sz w:val="20"/>
          <w:szCs w:val="20"/>
          <w:lang w:val="lv-LV"/>
        </w:rPr>
        <w:t xml:space="preserve">, ka piedāvātajā līgumcenā ir iekļautas visas ar </w:t>
      </w:r>
      <w:r>
        <w:rPr>
          <w:rFonts w:ascii="Times New Roman" w:hAnsi="Times New Roman" w:cs="Times New Roman"/>
          <w:sz w:val="20"/>
          <w:szCs w:val="20"/>
          <w:lang w:val="lv-LV"/>
        </w:rPr>
        <w:t xml:space="preserve">pakalpojuma izpildi </w:t>
      </w:r>
      <w:r w:rsidRPr="00C5234C">
        <w:rPr>
          <w:rFonts w:ascii="Times New Roman" w:hAnsi="Times New Roman" w:cs="Times New Roman"/>
          <w:sz w:val="20"/>
          <w:szCs w:val="20"/>
          <w:lang w:val="lv-LV"/>
        </w:rPr>
        <w:t>saistītās izmaksas (tai skaitā, iespējamie sadārdzinājumi līguma darbības laikā), lai nodrošinātu kvalitatīvu līguma izpildi pilnā apmērā saskaņā ar Pasūtītāja izvirzītajām prasībām.</w:t>
      </w:r>
    </w:p>
    <w:p w:rsidR="000D731F" w:rsidRPr="00C5234C" w:rsidRDefault="000D731F" w:rsidP="000D731F">
      <w:pPr>
        <w:spacing w:after="0" w:line="240" w:lineRule="auto"/>
        <w:jc w:val="both"/>
        <w:rPr>
          <w:rFonts w:ascii="Times New Roman" w:hAnsi="Times New Roman" w:cs="Times New Roman"/>
          <w:i/>
          <w:sz w:val="20"/>
          <w:szCs w:val="20"/>
          <w:lang w:val="lv-LV"/>
        </w:rPr>
      </w:pPr>
    </w:p>
    <w:p w:rsidR="000D731F" w:rsidRPr="00C5234C" w:rsidRDefault="000D731F" w:rsidP="000D731F">
      <w:pPr>
        <w:tabs>
          <w:tab w:val="left" w:pos="4962"/>
        </w:tabs>
        <w:spacing w:after="0" w:line="240" w:lineRule="auto"/>
        <w:jc w:val="both"/>
        <w:rPr>
          <w:rFonts w:ascii="Times New Roman" w:hAnsi="Times New Roman" w:cs="Times New Roman"/>
          <w:sz w:val="20"/>
          <w:szCs w:val="20"/>
          <w:lang w:val="lv-LV"/>
        </w:rPr>
      </w:pPr>
      <w:r w:rsidRPr="00C5234C">
        <w:rPr>
          <w:rFonts w:ascii="Times New Roman" w:hAnsi="Times New Roman" w:cs="Times New Roman"/>
          <w:sz w:val="20"/>
          <w:szCs w:val="20"/>
          <w:lang w:val="lv-LV"/>
        </w:rPr>
        <w:t>Vārds, uzvārds:</w:t>
      </w:r>
      <w:r w:rsidRPr="00C5234C">
        <w:rPr>
          <w:rFonts w:ascii="Times New Roman" w:hAnsi="Times New Roman" w:cs="Times New Roman"/>
          <w:sz w:val="20"/>
          <w:szCs w:val="20"/>
          <w:lang w:val="lv-LV"/>
        </w:rPr>
        <w:tab/>
      </w:r>
      <w:r w:rsidR="00F329E8">
        <w:rPr>
          <w:rFonts w:ascii="Times New Roman" w:hAnsi="Times New Roman" w:cs="Times New Roman"/>
          <w:sz w:val="20"/>
          <w:szCs w:val="20"/>
          <w:lang w:val="lv-LV" w:eastAsia="lv-LV"/>
        </w:rPr>
        <w:t>Inese Matvejeva-Graudiņa</w:t>
      </w:r>
    </w:p>
    <w:p w:rsidR="000D731F" w:rsidRPr="00C5234C" w:rsidRDefault="000D731F" w:rsidP="000D731F">
      <w:pPr>
        <w:tabs>
          <w:tab w:val="left" w:pos="4962"/>
        </w:tabs>
        <w:spacing w:after="0" w:line="240" w:lineRule="auto"/>
        <w:jc w:val="both"/>
        <w:rPr>
          <w:rFonts w:ascii="Times New Roman" w:hAnsi="Times New Roman" w:cs="Times New Roman"/>
          <w:sz w:val="20"/>
          <w:szCs w:val="20"/>
          <w:lang w:val="lv-LV"/>
        </w:rPr>
      </w:pPr>
      <w:r w:rsidRPr="00C5234C">
        <w:rPr>
          <w:rFonts w:ascii="Times New Roman" w:hAnsi="Times New Roman" w:cs="Times New Roman"/>
          <w:sz w:val="20"/>
          <w:szCs w:val="20"/>
          <w:lang w:val="lv-LV"/>
        </w:rPr>
        <w:t>Datums:</w:t>
      </w:r>
      <w:r w:rsidRPr="00C5234C">
        <w:rPr>
          <w:rFonts w:ascii="Times New Roman" w:hAnsi="Times New Roman" w:cs="Times New Roman"/>
          <w:sz w:val="20"/>
          <w:szCs w:val="20"/>
          <w:lang w:val="lv-LV"/>
        </w:rPr>
        <w:tab/>
      </w:r>
      <w:r>
        <w:rPr>
          <w:rFonts w:ascii="Times New Roman" w:hAnsi="Times New Roman" w:cs="Times New Roman"/>
          <w:sz w:val="20"/>
          <w:szCs w:val="20"/>
          <w:lang w:val="lv-LV"/>
        </w:rPr>
        <w:t>30.03.2026.</w:t>
      </w:r>
    </w:p>
    <w:p w:rsidR="000D731F" w:rsidRDefault="000D731F" w:rsidP="000D731F">
      <w:pPr>
        <w:spacing w:after="0" w:line="240" w:lineRule="auto"/>
        <w:ind w:right="67"/>
        <w:rPr>
          <w:rFonts w:ascii="Times New Roman" w:hAnsi="Times New Roman" w:cs="Times New Roman"/>
          <w:i/>
          <w:sz w:val="24"/>
          <w:szCs w:val="24"/>
          <w:lang w:val="lv-LV"/>
        </w:rPr>
      </w:pPr>
    </w:p>
    <w:p w:rsidR="000D731F" w:rsidRPr="00C5234C" w:rsidRDefault="000D731F" w:rsidP="000D731F">
      <w:pPr>
        <w:tabs>
          <w:tab w:val="left" w:pos="4962"/>
        </w:tabs>
        <w:spacing w:after="0" w:line="240" w:lineRule="auto"/>
        <w:jc w:val="both"/>
        <w:rPr>
          <w:rFonts w:ascii="Times New Roman" w:hAnsi="Times New Roman" w:cs="Times New Roman"/>
          <w:sz w:val="20"/>
          <w:szCs w:val="20"/>
          <w:lang w:val="lv-LV"/>
        </w:rPr>
      </w:pPr>
      <w:r w:rsidRPr="00515228">
        <w:rPr>
          <w:rFonts w:ascii="Times New Roman" w:hAnsi="Times New Roman" w:cs="Times New Roman"/>
          <w:color w:val="333333"/>
          <w:sz w:val="20"/>
          <w:szCs w:val="20"/>
          <w:shd w:val="clear" w:color="auto" w:fill="FFFFFF"/>
          <w:lang w:val="lv-LV"/>
        </w:rPr>
        <w:t xml:space="preserve">IZPILDĪTĀJS </w:t>
      </w:r>
      <w:r>
        <w:rPr>
          <w:rFonts w:ascii="Times New Roman" w:hAnsi="Times New Roman" w:cs="Times New Roman"/>
          <w:sz w:val="20"/>
          <w:szCs w:val="20"/>
          <w:lang w:val="lv-LV" w:eastAsia="lv-LV"/>
        </w:rPr>
        <w:t>Inese Matvejeva-Graudiņa</w:t>
      </w:r>
      <w:r>
        <w:rPr>
          <w:rFonts w:ascii="Times New Roman" w:hAnsi="Times New Roman" w:cs="Times New Roman"/>
          <w:sz w:val="20"/>
          <w:szCs w:val="20"/>
          <w:lang w:val="lv-LV"/>
        </w:rPr>
        <w:t>, p.k.</w:t>
      </w:r>
      <w:r w:rsidR="00F329E8" w:rsidRPr="00F329E8">
        <w:t xml:space="preserve"> </w:t>
      </w:r>
      <w:r w:rsidR="00692208" w:rsidRPr="00692208">
        <w:rPr>
          <w:rFonts w:ascii="Times New Roman" w:hAnsi="Times New Roman" w:cs="Times New Roman"/>
          <w:sz w:val="20"/>
          <w:szCs w:val="20"/>
          <w:lang w:val="lv-LV"/>
        </w:rPr>
        <w:t>020477-12187</w:t>
      </w:r>
    </w:p>
    <w:p w:rsidR="000D731F" w:rsidRDefault="000D731F" w:rsidP="00D552BA">
      <w:pPr>
        <w:spacing w:after="0" w:line="240" w:lineRule="auto"/>
        <w:ind w:right="67"/>
        <w:rPr>
          <w:rFonts w:ascii="Times New Roman" w:hAnsi="Times New Roman" w:cs="Times New Roman"/>
          <w:color w:val="333333"/>
          <w:sz w:val="20"/>
          <w:szCs w:val="20"/>
          <w:shd w:val="clear" w:color="auto" w:fill="FFFFFF"/>
          <w:lang w:val="lv-LV"/>
        </w:rPr>
      </w:pPr>
      <w:r w:rsidRPr="00515228">
        <w:rPr>
          <w:rFonts w:ascii="Times New Roman" w:hAnsi="Times New Roman" w:cs="Times New Roman"/>
          <w:color w:val="333333"/>
          <w:sz w:val="20"/>
          <w:szCs w:val="20"/>
          <w:shd w:val="clear" w:color="auto" w:fill="FFFFFF"/>
          <w:lang w:val="lv-LV"/>
        </w:rPr>
        <w:t xml:space="preserve">Bankas rekvizīti: </w:t>
      </w:r>
      <w:r w:rsidRPr="000D731F">
        <w:rPr>
          <w:rFonts w:ascii="Times New Roman" w:hAnsi="Times New Roman" w:cs="Times New Roman"/>
          <w:color w:val="333333"/>
          <w:sz w:val="20"/>
          <w:szCs w:val="20"/>
          <w:shd w:val="clear" w:color="auto" w:fill="FFFFFF"/>
          <w:lang w:val="lv-LV"/>
        </w:rPr>
        <w:t>Swedbank AS</w:t>
      </w:r>
      <w:r w:rsidRPr="00515228">
        <w:rPr>
          <w:rFonts w:ascii="Times New Roman" w:hAnsi="Times New Roman" w:cs="Times New Roman"/>
          <w:color w:val="333333"/>
          <w:sz w:val="20"/>
          <w:szCs w:val="20"/>
          <w:shd w:val="clear" w:color="auto" w:fill="FFFFFF"/>
          <w:lang w:val="lv-LV"/>
        </w:rPr>
        <w:t>, kods  </w:t>
      </w:r>
      <w:r w:rsidRPr="000D731F">
        <w:rPr>
          <w:rFonts w:ascii="Times New Roman" w:hAnsi="Times New Roman" w:cs="Times New Roman"/>
          <w:color w:val="333333"/>
          <w:sz w:val="20"/>
          <w:szCs w:val="20"/>
          <w:shd w:val="clear" w:color="auto" w:fill="FFFFFF"/>
          <w:lang w:val="lv-LV"/>
        </w:rPr>
        <w:t>HABALV22XXX</w:t>
      </w:r>
      <w:r w:rsidRPr="00515228">
        <w:rPr>
          <w:rFonts w:ascii="Times New Roman" w:hAnsi="Times New Roman" w:cs="Times New Roman"/>
          <w:color w:val="333333"/>
          <w:sz w:val="20"/>
          <w:szCs w:val="20"/>
          <w:shd w:val="clear" w:color="auto" w:fill="FFFFFF"/>
          <w:lang w:val="lv-LV"/>
        </w:rPr>
        <w:t xml:space="preserve">, konts </w:t>
      </w:r>
      <w:r w:rsidRPr="000D731F">
        <w:rPr>
          <w:rFonts w:ascii="Times New Roman" w:hAnsi="Times New Roman" w:cs="Times New Roman"/>
          <w:color w:val="333333"/>
          <w:sz w:val="20"/>
          <w:szCs w:val="20"/>
          <w:shd w:val="clear" w:color="auto" w:fill="FFFFFF"/>
          <w:lang w:val="lv-LV"/>
        </w:rPr>
        <w:t>LV47HABA0551031927012</w:t>
      </w:r>
      <w:r w:rsidRPr="00515228">
        <w:rPr>
          <w:rFonts w:ascii="Times New Roman" w:hAnsi="Times New Roman" w:cs="Times New Roman"/>
          <w:color w:val="333333"/>
          <w:sz w:val="20"/>
          <w:szCs w:val="20"/>
          <w:lang w:val="lv-LV"/>
        </w:rPr>
        <w:br/>
      </w:r>
      <w:r w:rsidRPr="00515228">
        <w:rPr>
          <w:rFonts w:ascii="Times New Roman" w:hAnsi="Times New Roman" w:cs="Times New Roman"/>
          <w:color w:val="333333"/>
          <w:sz w:val="20"/>
          <w:szCs w:val="20"/>
          <w:shd w:val="clear" w:color="auto" w:fill="FFFFFF"/>
          <w:lang w:val="lv-LV"/>
        </w:rPr>
        <w:t>Kontaktpersona līguma izpildes jautājumos:</w:t>
      </w:r>
      <w:r w:rsidR="00692208" w:rsidRPr="00692208">
        <w:rPr>
          <w:rFonts w:ascii="Times New Roman" w:hAnsi="Times New Roman" w:cs="Times New Roman"/>
          <w:sz w:val="20"/>
          <w:szCs w:val="20"/>
          <w:lang w:val="lv-LV" w:eastAsia="lv-LV"/>
        </w:rPr>
        <w:t xml:space="preserve"> </w:t>
      </w:r>
      <w:r w:rsidR="00692208">
        <w:rPr>
          <w:rFonts w:ascii="Times New Roman" w:hAnsi="Times New Roman" w:cs="Times New Roman"/>
          <w:sz w:val="20"/>
          <w:szCs w:val="20"/>
          <w:lang w:val="lv-LV" w:eastAsia="lv-LV"/>
        </w:rPr>
        <w:t>Inese Matvejeva-Graudiņa</w:t>
      </w:r>
      <w:r>
        <w:rPr>
          <w:rFonts w:ascii="Times New Roman" w:hAnsi="Times New Roman" w:cs="Times New Roman"/>
          <w:color w:val="333333"/>
          <w:sz w:val="20"/>
          <w:szCs w:val="20"/>
          <w:shd w:val="clear" w:color="auto" w:fill="FFFFFF"/>
          <w:lang w:val="lv-LV"/>
        </w:rPr>
        <w:t>,</w:t>
      </w:r>
      <w:r w:rsidRPr="00515228">
        <w:rPr>
          <w:rFonts w:ascii="Times New Roman" w:hAnsi="Times New Roman" w:cs="Times New Roman"/>
          <w:color w:val="333333"/>
          <w:sz w:val="20"/>
          <w:szCs w:val="20"/>
          <w:shd w:val="clear" w:color="auto" w:fill="FFFFFF"/>
          <w:lang w:val="lv-LV"/>
        </w:rPr>
        <w:t xml:space="preserve"> tālrunis:</w:t>
      </w:r>
      <w:r w:rsidR="00692208" w:rsidRPr="00692208">
        <w:rPr>
          <w:lang w:val="lv-LV"/>
        </w:rPr>
        <w:t xml:space="preserve"> </w:t>
      </w:r>
      <w:r w:rsidR="00692208" w:rsidRPr="00692208">
        <w:rPr>
          <w:rFonts w:ascii="Times New Roman" w:hAnsi="Times New Roman" w:cs="Times New Roman"/>
          <w:color w:val="333333"/>
          <w:sz w:val="20"/>
          <w:szCs w:val="20"/>
          <w:shd w:val="clear" w:color="auto" w:fill="FFFFFF"/>
          <w:lang w:val="lv-LV"/>
        </w:rPr>
        <w:t>26313556</w:t>
      </w:r>
      <w:r w:rsidRPr="00515228">
        <w:rPr>
          <w:rFonts w:ascii="Times New Roman" w:hAnsi="Times New Roman" w:cs="Times New Roman"/>
          <w:color w:val="333333"/>
          <w:sz w:val="20"/>
          <w:szCs w:val="20"/>
          <w:lang w:val="lv-LV"/>
        </w:rPr>
        <w:br/>
      </w:r>
      <w:r w:rsidRPr="00515228">
        <w:rPr>
          <w:rFonts w:ascii="Times New Roman" w:hAnsi="Times New Roman" w:cs="Times New Roman"/>
          <w:color w:val="333333"/>
          <w:sz w:val="20"/>
          <w:szCs w:val="20"/>
          <w:shd w:val="clear" w:color="auto" w:fill="FFFFFF"/>
          <w:lang w:val="lv-LV"/>
        </w:rPr>
        <w:t xml:space="preserve">e-pasts </w:t>
      </w:r>
      <w:r w:rsidR="00692208" w:rsidRPr="00692208">
        <w:rPr>
          <w:rFonts w:ascii="Times New Roman" w:hAnsi="Times New Roman" w:cs="Times New Roman"/>
          <w:color w:val="333333"/>
          <w:sz w:val="20"/>
          <w:szCs w:val="20"/>
          <w:shd w:val="clear" w:color="auto" w:fill="FFFFFF"/>
          <w:lang w:val="lv-LV"/>
        </w:rPr>
        <w:t>inese.graudina@lint.lv</w:t>
      </w:r>
      <w:bookmarkStart w:id="0" w:name="_GoBack"/>
      <w:bookmarkEnd w:id="0"/>
      <w:r w:rsidRPr="00515228">
        <w:rPr>
          <w:rFonts w:ascii="Times New Roman" w:hAnsi="Times New Roman" w:cs="Times New Roman"/>
          <w:color w:val="333333"/>
          <w:sz w:val="20"/>
          <w:szCs w:val="20"/>
          <w:lang w:val="lv-LV"/>
        </w:rPr>
        <w:br/>
      </w:r>
      <w:r w:rsidRPr="00515228">
        <w:rPr>
          <w:rFonts w:ascii="Times New Roman" w:hAnsi="Times New Roman" w:cs="Times New Roman"/>
          <w:color w:val="333333"/>
          <w:sz w:val="20"/>
          <w:szCs w:val="20"/>
          <w:shd w:val="clear" w:color="auto" w:fill="FFFFFF"/>
          <w:lang w:val="lv-LV"/>
        </w:rPr>
        <w:lastRenderedPageBreak/>
        <w:t>Paraksttiesīgā persona</w:t>
      </w:r>
      <w:r w:rsidRPr="000D731F">
        <w:rPr>
          <w:rFonts w:ascii="Times New Roman" w:hAnsi="Times New Roman" w:cs="Times New Roman"/>
          <w:sz w:val="20"/>
          <w:szCs w:val="20"/>
          <w:lang w:val="lv-LV" w:eastAsia="lv-LV"/>
        </w:rPr>
        <w:t xml:space="preserve"> </w:t>
      </w:r>
      <w:r>
        <w:rPr>
          <w:rFonts w:ascii="Times New Roman" w:hAnsi="Times New Roman" w:cs="Times New Roman"/>
          <w:sz w:val="20"/>
          <w:szCs w:val="20"/>
          <w:lang w:val="lv-LV" w:eastAsia="lv-LV"/>
        </w:rPr>
        <w:t>Inese Matvejeva-Graudiņa</w:t>
      </w:r>
      <w:r w:rsidRPr="00515228">
        <w:rPr>
          <w:rFonts w:ascii="Times New Roman" w:hAnsi="Times New Roman" w:cs="Times New Roman"/>
          <w:color w:val="333333"/>
          <w:sz w:val="20"/>
          <w:szCs w:val="20"/>
          <w:shd w:val="clear" w:color="auto" w:fill="FFFFFF"/>
          <w:lang w:val="lv-LV"/>
        </w:rPr>
        <w:t xml:space="preserve"> </w:t>
      </w:r>
      <w:r w:rsidRPr="00515228">
        <w:rPr>
          <w:rFonts w:ascii="Times New Roman" w:hAnsi="Times New Roman" w:cs="Times New Roman"/>
          <w:color w:val="333333"/>
          <w:sz w:val="20"/>
          <w:szCs w:val="20"/>
          <w:shd w:val="clear" w:color="auto" w:fill="FFFFFF"/>
          <w:lang w:val="lv-LV"/>
        </w:rPr>
        <w:t>(kura parakstīs līgumu, gadījumā, ja pasūtītājs pieņems lēmumu par līguma slēgšanu) </w:t>
      </w:r>
      <w:r w:rsidRPr="00515228">
        <w:rPr>
          <w:rFonts w:ascii="Times New Roman" w:hAnsi="Times New Roman" w:cs="Times New Roman"/>
          <w:color w:val="333333"/>
          <w:sz w:val="20"/>
          <w:szCs w:val="20"/>
          <w:lang w:val="lv-LV"/>
        </w:rPr>
        <w:br/>
      </w:r>
      <w:r w:rsidRPr="00515228">
        <w:rPr>
          <w:rFonts w:ascii="Times New Roman" w:hAnsi="Times New Roman" w:cs="Times New Roman"/>
          <w:color w:val="333333"/>
          <w:sz w:val="20"/>
          <w:szCs w:val="20"/>
          <w:shd w:val="clear" w:color="auto" w:fill="FFFFFF"/>
          <w:lang w:val="lv-LV"/>
        </w:rPr>
        <w:t>uz kāda pamata pārstāv uzņēmumu (kā valdes loceklis, prokūrists, pilnvarotā persona) </w:t>
      </w:r>
    </w:p>
    <w:p w:rsidR="000D731F" w:rsidRPr="000D731F" w:rsidRDefault="000D731F" w:rsidP="000D731F">
      <w:pPr>
        <w:pStyle w:val="1"/>
        <w:tabs>
          <w:tab w:val="left" w:pos="555"/>
        </w:tabs>
        <w:spacing w:before="113" w:after="113"/>
        <w:ind w:left="0"/>
        <w:jc w:val="right"/>
        <w:rPr>
          <w:rFonts w:cs="Times New Roman"/>
          <w:bCs/>
          <w:sz w:val="20"/>
          <w:szCs w:val="20"/>
        </w:rPr>
      </w:pPr>
    </w:p>
    <w:p w:rsidR="000D731F" w:rsidRPr="00C5234C" w:rsidRDefault="000D731F" w:rsidP="000D731F">
      <w:pPr>
        <w:pStyle w:val="1"/>
        <w:tabs>
          <w:tab w:val="left" w:pos="555"/>
        </w:tabs>
        <w:spacing w:before="113" w:after="113"/>
        <w:ind w:left="0"/>
        <w:jc w:val="right"/>
        <w:rPr>
          <w:rFonts w:cs="Times New Roman"/>
          <w:bCs/>
          <w:sz w:val="20"/>
          <w:szCs w:val="20"/>
        </w:rPr>
      </w:pPr>
      <w:r w:rsidRPr="00C5234C">
        <w:rPr>
          <w:rFonts w:cs="Times New Roman"/>
          <w:bCs/>
          <w:sz w:val="20"/>
          <w:szCs w:val="20"/>
        </w:rPr>
        <w:t>Pielikums Nr.2</w:t>
      </w:r>
    </w:p>
    <w:p w:rsidR="000D731F" w:rsidRPr="00C5234C" w:rsidRDefault="000D731F" w:rsidP="000D731F">
      <w:pPr>
        <w:pStyle w:val="Virsraksts3"/>
        <w:spacing w:before="0" w:line="240" w:lineRule="auto"/>
        <w:jc w:val="center"/>
        <w:rPr>
          <w:rFonts w:ascii="Times New Roman" w:hAnsi="Times New Roman" w:cs="Times New Roman"/>
          <w:color w:val="auto"/>
          <w:sz w:val="20"/>
          <w:szCs w:val="20"/>
          <w:lang w:val="lv-LV" w:eastAsia="lv-LV"/>
        </w:rPr>
      </w:pPr>
      <w:r w:rsidRPr="00C5234C">
        <w:rPr>
          <w:rFonts w:ascii="Times New Roman" w:hAnsi="Times New Roman" w:cs="Times New Roman"/>
          <w:color w:val="auto"/>
          <w:sz w:val="20"/>
          <w:szCs w:val="20"/>
          <w:lang w:val="lv-LV"/>
        </w:rPr>
        <w:t xml:space="preserve">TEHNISKAIS UN FINANŠU PIEDĀVĀJUMS </w:t>
      </w:r>
    </w:p>
    <w:p w:rsidR="000D731F" w:rsidRPr="00C5234C" w:rsidRDefault="000D731F" w:rsidP="000D731F">
      <w:pPr>
        <w:tabs>
          <w:tab w:val="left" w:pos="3402"/>
        </w:tabs>
        <w:spacing w:after="0" w:line="240" w:lineRule="auto"/>
        <w:jc w:val="both"/>
        <w:rPr>
          <w:rFonts w:ascii="Times New Roman" w:hAnsi="Times New Roman" w:cs="Times New Roman"/>
          <w:sz w:val="20"/>
          <w:szCs w:val="20"/>
          <w:lang w:val="lv-LV" w:eastAsia="lv-LV"/>
        </w:rPr>
      </w:pPr>
      <w:r w:rsidRPr="00C5234C">
        <w:rPr>
          <w:rFonts w:ascii="Times New Roman" w:hAnsi="Times New Roman" w:cs="Times New Roman"/>
          <w:sz w:val="20"/>
          <w:szCs w:val="20"/>
          <w:lang w:val="lv-LV" w:eastAsia="lv-LV"/>
        </w:rPr>
        <w:t xml:space="preserve">Pretendenta nosaukums: </w:t>
      </w:r>
      <w:r w:rsidRPr="00C5234C">
        <w:rPr>
          <w:rFonts w:ascii="Times New Roman" w:hAnsi="Times New Roman" w:cs="Times New Roman"/>
          <w:sz w:val="20"/>
          <w:szCs w:val="20"/>
          <w:lang w:val="lv-LV" w:eastAsia="lv-LV"/>
        </w:rPr>
        <w:tab/>
      </w:r>
    </w:p>
    <w:p w:rsidR="000D731F" w:rsidRPr="00C5234C" w:rsidRDefault="000D731F" w:rsidP="000D731F">
      <w:pPr>
        <w:tabs>
          <w:tab w:val="left" w:pos="3402"/>
        </w:tabs>
        <w:spacing w:after="0" w:line="240" w:lineRule="auto"/>
        <w:jc w:val="both"/>
        <w:rPr>
          <w:rFonts w:ascii="Times New Roman" w:hAnsi="Times New Roman" w:cs="Times New Roman"/>
          <w:sz w:val="20"/>
          <w:szCs w:val="20"/>
          <w:lang w:val="lv-LV" w:eastAsia="en-GB"/>
        </w:rPr>
      </w:pPr>
      <w:r w:rsidRPr="00C5234C">
        <w:rPr>
          <w:rFonts w:ascii="Times New Roman" w:hAnsi="Times New Roman" w:cs="Times New Roman"/>
          <w:sz w:val="20"/>
          <w:szCs w:val="20"/>
          <w:lang w:val="lv-LV" w:eastAsia="en-GB"/>
        </w:rPr>
        <w:t>Reģistrācijas numurs un datums:</w:t>
      </w:r>
      <w:r w:rsidRPr="00C5234C">
        <w:rPr>
          <w:rFonts w:ascii="Times New Roman" w:hAnsi="Times New Roman" w:cs="Times New Roman"/>
          <w:sz w:val="20"/>
          <w:szCs w:val="20"/>
          <w:lang w:val="lv-LV" w:eastAsia="en-GB"/>
        </w:rPr>
        <w:tab/>
      </w:r>
    </w:p>
    <w:p w:rsidR="000D731F" w:rsidRPr="00C5234C" w:rsidRDefault="000D731F" w:rsidP="000D731F">
      <w:pPr>
        <w:tabs>
          <w:tab w:val="left" w:pos="3402"/>
        </w:tabs>
        <w:spacing w:after="0" w:line="240" w:lineRule="auto"/>
        <w:jc w:val="both"/>
        <w:rPr>
          <w:rFonts w:ascii="Times New Roman" w:hAnsi="Times New Roman" w:cs="Times New Roman"/>
          <w:sz w:val="20"/>
          <w:szCs w:val="20"/>
          <w:lang w:val="lv-LV" w:eastAsia="lv-LV"/>
        </w:rPr>
      </w:pPr>
      <w:r w:rsidRPr="00C5234C">
        <w:rPr>
          <w:rFonts w:ascii="Times New Roman" w:hAnsi="Times New Roman" w:cs="Times New Roman"/>
          <w:sz w:val="20"/>
          <w:szCs w:val="20"/>
          <w:lang w:val="lv-LV" w:eastAsia="lv-LV"/>
        </w:rPr>
        <w:t>Juridiskā adrese:</w:t>
      </w:r>
      <w:r w:rsidRPr="00C5234C">
        <w:rPr>
          <w:rFonts w:ascii="Times New Roman" w:hAnsi="Times New Roman" w:cs="Times New Roman"/>
          <w:sz w:val="20"/>
          <w:szCs w:val="20"/>
          <w:lang w:val="lv-LV" w:eastAsia="lv-LV"/>
        </w:rPr>
        <w:tab/>
      </w:r>
    </w:p>
    <w:p w:rsidR="000D731F" w:rsidRPr="00C74CD4" w:rsidRDefault="000D731F" w:rsidP="000D731F">
      <w:pPr>
        <w:spacing w:before="240" w:line="240" w:lineRule="auto"/>
        <w:jc w:val="both"/>
        <w:rPr>
          <w:rFonts w:ascii="Times New Roman" w:hAnsi="Times New Roman" w:cs="Times New Roman"/>
          <w:szCs w:val="20"/>
          <w:lang w:val="lv-LV" w:eastAsia="lv-LV"/>
        </w:rPr>
      </w:pPr>
      <w:r w:rsidRPr="00C5234C">
        <w:rPr>
          <w:rFonts w:ascii="Times New Roman" w:hAnsi="Times New Roman" w:cs="Times New Roman"/>
          <w:sz w:val="20"/>
          <w:szCs w:val="20"/>
          <w:lang w:val="lv-LV" w:eastAsia="lv-LV"/>
        </w:rPr>
        <w:t>Ar šī piedāvājuma iesniegšanu apliecin</w:t>
      </w:r>
      <w:r>
        <w:rPr>
          <w:rFonts w:ascii="Times New Roman" w:hAnsi="Times New Roman" w:cs="Times New Roman"/>
          <w:sz w:val="20"/>
          <w:szCs w:val="20"/>
          <w:lang w:val="lv-LV" w:eastAsia="lv-LV"/>
        </w:rPr>
        <w:t>u</w:t>
      </w:r>
      <w:r w:rsidRPr="00C5234C">
        <w:rPr>
          <w:rFonts w:ascii="Times New Roman" w:hAnsi="Times New Roman" w:cs="Times New Roman"/>
          <w:sz w:val="20"/>
          <w:szCs w:val="20"/>
          <w:lang w:val="lv-LV" w:eastAsia="lv-LV"/>
        </w:rPr>
        <w:t>, ka nodrošinā</w:t>
      </w:r>
      <w:r>
        <w:rPr>
          <w:rFonts w:ascii="Times New Roman" w:hAnsi="Times New Roman" w:cs="Times New Roman"/>
          <w:sz w:val="20"/>
          <w:szCs w:val="20"/>
          <w:lang w:val="lv-LV" w:eastAsia="lv-LV"/>
        </w:rPr>
        <w:t xml:space="preserve">šu pakalpojuma sniegšanu </w:t>
      </w:r>
      <w:r w:rsidRPr="00C5234C">
        <w:rPr>
          <w:rFonts w:ascii="Times New Roman" w:hAnsi="Times New Roman" w:cs="Times New Roman"/>
          <w:sz w:val="20"/>
          <w:szCs w:val="20"/>
          <w:lang w:val="lv-LV" w:eastAsia="lv-LV"/>
        </w:rPr>
        <w:t xml:space="preserve">atbilstoši tirgus izpētē izvirzītajām prasībām, tai skaitā, tehniskajās specifikācijās </w:t>
      </w:r>
      <w:r w:rsidRPr="004659EC">
        <w:rPr>
          <w:rFonts w:ascii="Times New Roman" w:hAnsi="Times New Roman" w:cs="Times New Roman"/>
          <w:sz w:val="20"/>
          <w:szCs w:val="20"/>
          <w:lang w:val="lv-LV" w:eastAsia="lv-LV"/>
        </w:rPr>
        <w:t>izvirzītajām prasībām.</w:t>
      </w:r>
    </w:p>
    <w:tbl>
      <w:tblPr>
        <w:tblpPr w:leftFromText="180" w:rightFromText="180" w:vertAnchor="text" w:horzAnchor="margin" w:tblpY="-55"/>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2034"/>
        <w:gridCol w:w="4565"/>
        <w:gridCol w:w="5024"/>
        <w:gridCol w:w="1326"/>
      </w:tblGrid>
      <w:tr w:rsidR="000D731F" w:rsidRPr="00C5234C" w:rsidTr="00680421">
        <w:trPr>
          <w:trHeight w:val="279"/>
        </w:trPr>
        <w:tc>
          <w:tcPr>
            <w:tcW w:w="626" w:type="dxa"/>
            <w:tcBorders>
              <w:top w:val="single" w:sz="4" w:space="0" w:color="auto"/>
              <w:left w:val="single" w:sz="4" w:space="0" w:color="auto"/>
              <w:bottom w:val="single" w:sz="4" w:space="0" w:color="auto"/>
              <w:right w:val="single" w:sz="4" w:space="0" w:color="auto"/>
            </w:tcBorders>
            <w:vAlign w:val="center"/>
          </w:tcPr>
          <w:p w:rsidR="000D731F" w:rsidRPr="00C5234C" w:rsidRDefault="000D731F" w:rsidP="00680421">
            <w:pPr>
              <w:spacing w:after="0" w:line="240" w:lineRule="auto"/>
              <w:ind w:left="-49"/>
              <w:jc w:val="center"/>
              <w:rPr>
                <w:rFonts w:ascii="Times New Roman" w:hAnsi="Times New Roman" w:cs="Times New Roman"/>
                <w:b/>
                <w:sz w:val="20"/>
                <w:szCs w:val="20"/>
                <w:lang w:val="lv-LV"/>
              </w:rPr>
            </w:pPr>
            <w:r w:rsidRPr="00C5234C">
              <w:rPr>
                <w:rFonts w:ascii="Times New Roman" w:hAnsi="Times New Roman" w:cs="Times New Roman"/>
                <w:b/>
                <w:sz w:val="20"/>
                <w:szCs w:val="20"/>
                <w:lang w:val="lv-LV"/>
              </w:rPr>
              <w:t>Nr.</w:t>
            </w:r>
          </w:p>
        </w:tc>
        <w:tc>
          <w:tcPr>
            <w:tcW w:w="2034" w:type="dxa"/>
            <w:tcBorders>
              <w:top w:val="single" w:sz="4" w:space="0" w:color="auto"/>
              <w:left w:val="single" w:sz="4" w:space="0" w:color="auto"/>
              <w:bottom w:val="single" w:sz="4" w:space="0" w:color="auto"/>
              <w:right w:val="single" w:sz="4" w:space="0" w:color="auto"/>
            </w:tcBorders>
            <w:vAlign w:val="center"/>
          </w:tcPr>
          <w:p w:rsidR="000D731F" w:rsidRPr="00C5234C" w:rsidRDefault="000D731F" w:rsidP="00680421">
            <w:pPr>
              <w:spacing w:after="0" w:line="240" w:lineRule="auto"/>
              <w:ind w:left="34"/>
              <w:jc w:val="center"/>
              <w:rPr>
                <w:rFonts w:ascii="Times New Roman" w:hAnsi="Times New Roman" w:cs="Times New Roman"/>
                <w:b/>
                <w:sz w:val="20"/>
                <w:szCs w:val="20"/>
                <w:lang w:val="lv-LV"/>
              </w:rPr>
            </w:pPr>
            <w:r>
              <w:rPr>
                <w:rFonts w:ascii="Times New Roman" w:hAnsi="Times New Roman" w:cs="Times New Roman"/>
                <w:b/>
                <w:sz w:val="20"/>
                <w:szCs w:val="20"/>
                <w:lang w:val="lv-LV"/>
              </w:rPr>
              <w:t>Nosaukums</w:t>
            </w:r>
          </w:p>
        </w:tc>
        <w:tc>
          <w:tcPr>
            <w:tcW w:w="10915" w:type="dxa"/>
            <w:gridSpan w:val="3"/>
            <w:tcBorders>
              <w:top w:val="single" w:sz="4" w:space="0" w:color="auto"/>
              <w:left w:val="single" w:sz="4" w:space="0" w:color="auto"/>
              <w:bottom w:val="single" w:sz="4" w:space="0" w:color="auto"/>
              <w:right w:val="single" w:sz="4" w:space="0" w:color="auto"/>
            </w:tcBorders>
            <w:vAlign w:val="center"/>
          </w:tcPr>
          <w:p w:rsidR="000D731F" w:rsidRPr="00C5234C" w:rsidRDefault="000D731F" w:rsidP="00680421">
            <w:pPr>
              <w:spacing w:after="0" w:line="240" w:lineRule="auto"/>
              <w:jc w:val="center"/>
              <w:rPr>
                <w:rFonts w:ascii="Times New Roman" w:hAnsi="Times New Roman" w:cs="Times New Roman"/>
                <w:b/>
                <w:sz w:val="20"/>
                <w:szCs w:val="20"/>
                <w:lang w:val="lv-LV"/>
              </w:rPr>
            </w:pPr>
            <w:r>
              <w:rPr>
                <w:rFonts w:ascii="Times New Roman" w:hAnsi="Times New Roman" w:cs="Times New Roman"/>
                <w:b/>
                <w:bCs/>
                <w:sz w:val="20"/>
                <w:szCs w:val="20"/>
                <w:lang w:val="lv-LV"/>
              </w:rPr>
              <w:t>Pakalpojuma apraksts</w:t>
            </w:r>
          </w:p>
        </w:tc>
      </w:tr>
      <w:tr w:rsidR="000D731F" w:rsidRPr="00C5234C" w:rsidTr="00680421">
        <w:trPr>
          <w:trHeight w:val="1395"/>
        </w:trPr>
        <w:tc>
          <w:tcPr>
            <w:tcW w:w="626" w:type="dxa"/>
            <w:tcBorders>
              <w:top w:val="single" w:sz="4" w:space="0" w:color="auto"/>
              <w:left w:val="single" w:sz="4" w:space="0" w:color="auto"/>
              <w:bottom w:val="single" w:sz="4" w:space="0" w:color="auto"/>
              <w:right w:val="single" w:sz="4" w:space="0" w:color="auto"/>
            </w:tcBorders>
          </w:tcPr>
          <w:p w:rsidR="000D731F" w:rsidRPr="00C5234C" w:rsidRDefault="000D731F" w:rsidP="00680421">
            <w:pPr>
              <w:spacing w:after="0" w:line="240" w:lineRule="auto"/>
              <w:ind w:left="-49"/>
              <w:jc w:val="center"/>
              <w:rPr>
                <w:rFonts w:ascii="Times New Roman" w:hAnsi="Times New Roman" w:cs="Times New Roman"/>
                <w:sz w:val="20"/>
                <w:szCs w:val="20"/>
                <w:lang w:val="lv-LV"/>
              </w:rPr>
            </w:pPr>
          </w:p>
        </w:tc>
        <w:tc>
          <w:tcPr>
            <w:tcW w:w="2034" w:type="dxa"/>
            <w:tcBorders>
              <w:top w:val="single" w:sz="4" w:space="0" w:color="auto"/>
              <w:left w:val="single" w:sz="4" w:space="0" w:color="auto"/>
              <w:bottom w:val="single" w:sz="4" w:space="0" w:color="auto"/>
              <w:right w:val="single" w:sz="4" w:space="0" w:color="auto"/>
            </w:tcBorders>
            <w:vAlign w:val="center"/>
          </w:tcPr>
          <w:p w:rsidR="000D731F" w:rsidRDefault="000D731F" w:rsidP="00680421">
            <w:pPr>
              <w:pStyle w:val="1"/>
              <w:tabs>
                <w:tab w:val="left" w:pos="555"/>
              </w:tabs>
              <w:spacing w:before="113" w:after="113"/>
              <w:ind w:left="0"/>
              <w:rPr>
                <w:rFonts w:cs="Times New Roman"/>
                <w:b/>
                <w:bCs/>
                <w:caps/>
                <w:kern w:val="24"/>
              </w:rPr>
            </w:pPr>
          </w:p>
        </w:tc>
        <w:tc>
          <w:tcPr>
            <w:tcW w:w="10915" w:type="dxa"/>
            <w:gridSpan w:val="3"/>
            <w:tcBorders>
              <w:top w:val="single" w:sz="4" w:space="0" w:color="auto"/>
              <w:left w:val="single" w:sz="4" w:space="0" w:color="auto"/>
              <w:bottom w:val="single" w:sz="4" w:space="0" w:color="auto"/>
              <w:right w:val="single" w:sz="4" w:space="0" w:color="auto"/>
            </w:tcBorders>
            <w:vAlign w:val="center"/>
          </w:tcPr>
          <w:p w:rsidR="000D731F" w:rsidRPr="00C74CD4" w:rsidRDefault="000D731F" w:rsidP="00680421">
            <w:pPr>
              <w:tabs>
                <w:tab w:val="left" w:pos="720"/>
                <w:tab w:val="center" w:pos="4844"/>
                <w:tab w:val="right" w:pos="9689"/>
              </w:tabs>
              <w:spacing w:after="0" w:line="240" w:lineRule="auto"/>
              <w:ind w:left="709"/>
              <w:jc w:val="both"/>
              <w:rPr>
                <w:rFonts w:ascii="Times New Roman" w:eastAsia="Times New Roman" w:hAnsi="Times New Roman"/>
              </w:rPr>
            </w:pPr>
          </w:p>
        </w:tc>
      </w:tr>
      <w:tr w:rsidR="000D731F" w:rsidRPr="00C5234C" w:rsidTr="00680421">
        <w:tblPrEx>
          <w:tblLook w:val="0000" w:firstRow="0" w:lastRow="0" w:firstColumn="0" w:lastColumn="0" w:noHBand="0" w:noVBand="0"/>
        </w:tblPrEx>
        <w:trPr>
          <w:gridBefore w:val="3"/>
          <w:wBefore w:w="7225" w:type="dxa"/>
          <w:trHeight w:val="340"/>
        </w:trPr>
        <w:tc>
          <w:tcPr>
            <w:tcW w:w="5024" w:type="dxa"/>
            <w:shd w:val="clear" w:color="auto" w:fill="auto"/>
            <w:vAlign w:val="center"/>
          </w:tcPr>
          <w:p w:rsidR="000D731F" w:rsidRPr="00C5234C" w:rsidRDefault="000D731F" w:rsidP="00680421">
            <w:pPr>
              <w:spacing w:after="0" w:line="240" w:lineRule="auto"/>
              <w:rPr>
                <w:rFonts w:ascii="Times New Roman" w:hAnsi="Times New Roman" w:cs="Times New Roman"/>
                <w:b/>
                <w:sz w:val="20"/>
                <w:szCs w:val="20"/>
                <w:lang w:val="lv-LV"/>
              </w:rPr>
            </w:pPr>
            <w:r w:rsidRPr="00C5234C">
              <w:rPr>
                <w:rFonts w:ascii="Times New Roman" w:hAnsi="Times New Roman" w:cs="Times New Roman"/>
                <w:b/>
                <w:sz w:val="20"/>
                <w:szCs w:val="20"/>
                <w:lang w:val="lv-LV"/>
              </w:rPr>
              <w:t xml:space="preserve">Kopējā līgumcena </w:t>
            </w:r>
            <w:r>
              <w:rPr>
                <w:rFonts w:ascii="Times New Roman" w:hAnsi="Times New Roman" w:cs="Times New Roman"/>
                <w:b/>
                <w:sz w:val="20"/>
                <w:szCs w:val="20"/>
                <w:lang w:val="lv-LV"/>
              </w:rPr>
              <w:t xml:space="preserve">(bruto, </w:t>
            </w:r>
            <w:r>
              <w:t xml:space="preserve"> </w:t>
            </w:r>
            <w:r w:rsidRPr="000D731F">
              <w:rPr>
                <w:rFonts w:ascii="Times New Roman" w:hAnsi="Times New Roman" w:cs="Times New Roman"/>
                <w:b/>
                <w:sz w:val="20"/>
                <w:szCs w:val="20"/>
                <w:lang w:val="lv-LV"/>
              </w:rPr>
              <w:t>neietverot valsts sociālās apdrošināšanas obligātās iemaksas darba devēja daļu</w:t>
            </w:r>
            <w:r>
              <w:rPr>
                <w:rFonts w:ascii="Times New Roman" w:hAnsi="Times New Roman" w:cs="Times New Roman"/>
                <w:b/>
                <w:sz w:val="20"/>
                <w:szCs w:val="20"/>
                <w:lang w:val="lv-LV"/>
              </w:rPr>
              <w:t>)</w:t>
            </w:r>
          </w:p>
        </w:tc>
        <w:tc>
          <w:tcPr>
            <w:tcW w:w="1326" w:type="dxa"/>
          </w:tcPr>
          <w:p w:rsidR="000D731F" w:rsidRPr="00C5234C" w:rsidRDefault="000D731F" w:rsidP="00680421">
            <w:pPr>
              <w:spacing w:after="0" w:line="240" w:lineRule="auto"/>
              <w:jc w:val="both"/>
              <w:rPr>
                <w:rFonts w:ascii="Times New Roman" w:hAnsi="Times New Roman" w:cs="Times New Roman"/>
                <w:b/>
                <w:sz w:val="20"/>
                <w:szCs w:val="20"/>
                <w:lang w:val="lv-LV"/>
              </w:rPr>
            </w:pPr>
          </w:p>
        </w:tc>
      </w:tr>
    </w:tbl>
    <w:p w:rsidR="000D731F" w:rsidRPr="00C5234C" w:rsidRDefault="000D731F" w:rsidP="000D731F">
      <w:pPr>
        <w:spacing w:after="0" w:line="240" w:lineRule="auto"/>
        <w:jc w:val="both"/>
        <w:rPr>
          <w:rFonts w:ascii="Times New Roman" w:hAnsi="Times New Roman" w:cs="Times New Roman"/>
          <w:sz w:val="20"/>
          <w:szCs w:val="20"/>
          <w:lang w:val="lv-LV"/>
        </w:rPr>
      </w:pPr>
      <w:r w:rsidRPr="00C5234C">
        <w:rPr>
          <w:rFonts w:ascii="Times New Roman" w:hAnsi="Times New Roman" w:cs="Times New Roman"/>
          <w:sz w:val="20"/>
          <w:szCs w:val="20"/>
          <w:lang w:val="lv-LV"/>
        </w:rPr>
        <w:t>Apliecin</w:t>
      </w:r>
      <w:r>
        <w:rPr>
          <w:rFonts w:ascii="Times New Roman" w:hAnsi="Times New Roman" w:cs="Times New Roman"/>
          <w:sz w:val="20"/>
          <w:szCs w:val="20"/>
          <w:lang w:val="lv-LV"/>
        </w:rPr>
        <w:t>u</w:t>
      </w:r>
      <w:r w:rsidRPr="00C5234C">
        <w:rPr>
          <w:rFonts w:ascii="Times New Roman" w:hAnsi="Times New Roman" w:cs="Times New Roman"/>
          <w:sz w:val="20"/>
          <w:szCs w:val="20"/>
          <w:lang w:val="lv-LV"/>
        </w:rPr>
        <w:t xml:space="preserve">, ka piedāvātajā līgumcenā ir iekļautas visas ar </w:t>
      </w:r>
      <w:r>
        <w:rPr>
          <w:rFonts w:ascii="Times New Roman" w:hAnsi="Times New Roman" w:cs="Times New Roman"/>
          <w:sz w:val="20"/>
          <w:szCs w:val="20"/>
          <w:lang w:val="lv-LV"/>
        </w:rPr>
        <w:t xml:space="preserve">pakalpojuma izpildi </w:t>
      </w:r>
      <w:r w:rsidRPr="00C5234C">
        <w:rPr>
          <w:rFonts w:ascii="Times New Roman" w:hAnsi="Times New Roman" w:cs="Times New Roman"/>
          <w:sz w:val="20"/>
          <w:szCs w:val="20"/>
          <w:lang w:val="lv-LV"/>
        </w:rPr>
        <w:t>saistītās izmaksas (tai skaitā, iespējamie sadārdzinājumi līguma darbības laikā), lai nodrošinātu kvalitatīvu līguma izpildi pilnā apmērā saskaņā ar Pasūtītāja izvirzītajām prasībām.</w:t>
      </w:r>
    </w:p>
    <w:p w:rsidR="000D731F" w:rsidRPr="00C5234C" w:rsidRDefault="000D731F" w:rsidP="000D731F">
      <w:pPr>
        <w:spacing w:after="0" w:line="240" w:lineRule="auto"/>
        <w:jc w:val="both"/>
        <w:rPr>
          <w:rFonts w:ascii="Times New Roman" w:hAnsi="Times New Roman" w:cs="Times New Roman"/>
          <w:i/>
          <w:sz w:val="20"/>
          <w:szCs w:val="20"/>
          <w:lang w:val="lv-LV"/>
        </w:rPr>
      </w:pPr>
    </w:p>
    <w:p w:rsidR="000D731F" w:rsidRDefault="000D731F" w:rsidP="000D731F">
      <w:pPr>
        <w:tabs>
          <w:tab w:val="left" w:pos="4962"/>
        </w:tabs>
        <w:spacing w:after="0" w:line="240" w:lineRule="auto"/>
        <w:jc w:val="both"/>
        <w:rPr>
          <w:rFonts w:ascii="Times New Roman" w:hAnsi="Times New Roman" w:cs="Times New Roman"/>
          <w:sz w:val="20"/>
          <w:szCs w:val="20"/>
          <w:lang w:val="lv-LV"/>
        </w:rPr>
      </w:pPr>
      <w:r w:rsidRPr="00C5234C">
        <w:rPr>
          <w:rFonts w:ascii="Times New Roman" w:hAnsi="Times New Roman" w:cs="Times New Roman"/>
          <w:sz w:val="20"/>
          <w:szCs w:val="20"/>
          <w:lang w:val="lv-LV"/>
        </w:rPr>
        <w:t>Vārds, uzvārds:</w:t>
      </w:r>
      <w:r w:rsidRPr="00C5234C">
        <w:rPr>
          <w:rFonts w:ascii="Times New Roman" w:hAnsi="Times New Roman" w:cs="Times New Roman"/>
          <w:sz w:val="20"/>
          <w:szCs w:val="20"/>
          <w:lang w:val="lv-LV"/>
        </w:rPr>
        <w:tab/>
      </w:r>
      <w:r>
        <w:rPr>
          <w:rFonts w:ascii="Times New Roman" w:hAnsi="Times New Roman" w:cs="Times New Roman"/>
          <w:sz w:val="20"/>
          <w:szCs w:val="20"/>
          <w:lang w:val="lv-LV"/>
        </w:rPr>
        <w:t>______________________</w:t>
      </w:r>
    </w:p>
    <w:p w:rsidR="000D731F" w:rsidRPr="00C5234C" w:rsidRDefault="000D731F" w:rsidP="000D731F">
      <w:pPr>
        <w:tabs>
          <w:tab w:val="left" w:pos="4962"/>
        </w:tabs>
        <w:spacing w:after="0" w:line="240" w:lineRule="auto"/>
        <w:jc w:val="both"/>
        <w:rPr>
          <w:rFonts w:ascii="Times New Roman" w:hAnsi="Times New Roman" w:cs="Times New Roman"/>
          <w:sz w:val="20"/>
          <w:szCs w:val="20"/>
          <w:lang w:val="lv-LV"/>
        </w:rPr>
      </w:pPr>
      <w:r>
        <w:rPr>
          <w:rFonts w:ascii="Times New Roman" w:hAnsi="Times New Roman" w:cs="Times New Roman"/>
          <w:sz w:val="20"/>
          <w:szCs w:val="20"/>
          <w:lang w:val="lv-LV"/>
        </w:rPr>
        <w:t>D</w:t>
      </w:r>
      <w:r w:rsidRPr="00C5234C">
        <w:rPr>
          <w:rFonts w:ascii="Times New Roman" w:hAnsi="Times New Roman" w:cs="Times New Roman"/>
          <w:sz w:val="20"/>
          <w:szCs w:val="20"/>
          <w:lang w:val="lv-LV"/>
        </w:rPr>
        <w:t>atums:</w:t>
      </w:r>
      <w:r w:rsidRPr="00C5234C">
        <w:rPr>
          <w:rFonts w:ascii="Times New Roman" w:hAnsi="Times New Roman" w:cs="Times New Roman"/>
          <w:sz w:val="20"/>
          <w:szCs w:val="20"/>
          <w:lang w:val="lv-LV"/>
        </w:rPr>
        <w:tab/>
      </w:r>
      <w:r>
        <w:rPr>
          <w:rFonts w:ascii="Times New Roman" w:hAnsi="Times New Roman" w:cs="Times New Roman"/>
          <w:sz w:val="20"/>
          <w:szCs w:val="20"/>
          <w:lang w:val="lv-LV"/>
        </w:rPr>
        <w:t>__.__</w:t>
      </w:r>
      <w:r>
        <w:rPr>
          <w:rFonts w:ascii="Times New Roman" w:hAnsi="Times New Roman" w:cs="Times New Roman"/>
          <w:sz w:val="20"/>
          <w:szCs w:val="20"/>
          <w:lang w:val="lv-LV"/>
        </w:rPr>
        <w:t>.2026.</w:t>
      </w:r>
    </w:p>
    <w:p w:rsidR="000D731F" w:rsidRDefault="000D731F" w:rsidP="000D731F">
      <w:pPr>
        <w:spacing w:after="0" w:line="240" w:lineRule="auto"/>
        <w:ind w:right="67"/>
        <w:rPr>
          <w:rFonts w:ascii="Times New Roman" w:hAnsi="Times New Roman" w:cs="Times New Roman"/>
          <w:i/>
          <w:sz w:val="24"/>
          <w:szCs w:val="24"/>
          <w:lang w:val="lv-LV"/>
        </w:rPr>
      </w:pPr>
    </w:p>
    <w:p w:rsidR="000D731F" w:rsidRPr="00C5234C" w:rsidRDefault="000D731F" w:rsidP="000D731F">
      <w:pPr>
        <w:tabs>
          <w:tab w:val="left" w:pos="4962"/>
        </w:tabs>
        <w:spacing w:after="0" w:line="240" w:lineRule="auto"/>
        <w:jc w:val="both"/>
        <w:rPr>
          <w:rFonts w:ascii="Times New Roman" w:hAnsi="Times New Roman" w:cs="Times New Roman"/>
          <w:sz w:val="20"/>
          <w:szCs w:val="20"/>
          <w:lang w:val="lv-LV"/>
        </w:rPr>
      </w:pPr>
      <w:r w:rsidRPr="00515228">
        <w:rPr>
          <w:rFonts w:ascii="Times New Roman" w:hAnsi="Times New Roman" w:cs="Times New Roman"/>
          <w:color w:val="333333"/>
          <w:sz w:val="20"/>
          <w:szCs w:val="20"/>
          <w:shd w:val="clear" w:color="auto" w:fill="FFFFFF"/>
          <w:lang w:val="lv-LV"/>
        </w:rPr>
        <w:t xml:space="preserve">IZPILDĪTĀJS </w:t>
      </w:r>
      <w:r>
        <w:rPr>
          <w:rFonts w:ascii="Times New Roman" w:hAnsi="Times New Roman" w:cs="Times New Roman"/>
          <w:sz w:val="20"/>
          <w:szCs w:val="20"/>
          <w:lang w:val="lv-LV"/>
        </w:rPr>
        <w:t>_______________________</w:t>
      </w:r>
      <w:r>
        <w:rPr>
          <w:rFonts w:ascii="Times New Roman" w:hAnsi="Times New Roman" w:cs="Times New Roman"/>
          <w:sz w:val="20"/>
          <w:szCs w:val="20"/>
          <w:lang w:val="lv-LV"/>
        </w:rPr>
        <w:t xml:space="preserve">, </w:t>
      </w:r>
      <w:r>
        <w:rPr>
          <w:rFonts w:ascii="Times New Roman" w:hAnsi="Times New Roman" w:cs="Times New Roman"/>
          <w:sz w:val="20"/>
          <w:szCs w:val="20"/>
          <w:lang w:val="lv-LV"/>
        </w:rPr>
        <w:t>reģ.________________________</w:t>
      </w:r>
    </w:p>
    <w:p w:rsidR="009D3704" w:rsidRPr="00B207D1" w:rsidRDefault="000D731F" w:rsidP="00D552BA">
      <w:pPr>
        <w:spacing w:after="0" w:line="240" w:lineRule="auto"/>
        <w:ind w:right="67"/>
        <w:rPr>
          <w:rFonts w:ascii="Times New Roman" w:hAnsi="Times New Roman" w:cs="Times New Roman"/>
          <w:i/>
          <w:sz w:val="24"/>
          <w:szCs w:val="24"/>
          <w:lang w:val="lv-LV"/>
        </w:rPr>
      </w:pPr>
      <w:r w:rsidRPr="00515228">
        <w:rPr>
          <w:rFonts w:ascii="Times New Roman" w:hAnsi="Times New Roman" w:cs="Times New Roman"/>
          <w:color w:val="333333"/>
          <w:sz w:val="20"/>
          <w:szCs w:val="20"/>
          <w:shd w:val="clear" w:color="auto" w:fill="FFFFFF"/>
          <w:lang w:val="lv-LV"/>
        </w:rPr>
        <w:t xml:space="preserve">Bankas rekvizīti: </w:t>
      </w:r>
      <w:r>
        <w:rPr>
          <w:rFonts w:ascii="Times New Roman" w:hAnsi="Times New Roman" w:cs="Times New Roman"/>
          <w:color w:val="333333"/>
          <w:sz w:val="20"/>
          <w:szCs w:val="20"/>
          <w:shd w:val="clear" w:color="auto" w:fill="FFFFFF"/>
          <w:lang w:val="lv-LV"/>
        </w:rPr>
        <w:t>_______________</w:t>
      </w:r>
      <w:r w:rsidRPr="00515228">
        <w:rPr>
          <w:rFonts w:ascii="Times New Roman" w:hAnsi="Times New Roman" w:cs="Times New Roman"/>
          <w:color w:val="333333"/>
          <w:sz w:val="20"/>
          <w:szCs w:val="20"/>
          <w:shd w:val="clear" w:color="auto" w:fill="FFFFFF"/>
          <w:lang w:val="lv-LV"/>
        </w:rPr>
        <w:t xml:space="preserve"> , kods  </w:t>
      </w:r>
      <w:r>
        <w:rPr>
          <w:rFonts w:ascii="Times New Roman" w:hAnsi="Times New Roman" w:cs="Times New Roman"/>
          <w:color w:val="333333"/>
          <w:sz w:val="20"/>
          <w:szCs w:val="20"/>
          <w:shd w:val="clear" w:color="auto" w:fill="FFFFFF"/>
          <w:lang w:val="lv-LV"/>
        </w:rPr>
        <w:t>__________________</w:t>
      </w:r>
      <w:r w:rsidRPr="00515228">
        <w:rPr>
          <w:rFonts w:ascii="Times New Roman" w:hAnsi="Times New Roman" w:cs="Times New Roman"/>
          <w:color w:val="333333"/>
          <w:sz w:val="20"/>
          <w:szCs w:val="20"/>
          <w:shd w:val="clear" w:color="auto" w:fill="FFFFFF"/>
          <w:lang w:val="lv-LV"/>
        </w:rPr>
        <w:t xml:space="preserve">, konts </w:t>
      </w:r>
      <w:r>
        <w:rPr>
          <w:rFonts w:ascii="Times New Roman" w:hAnsi="Times New Roman" w:cs="Times New Roman"/>
          <w:color w:val="333333"/>
          <w:sz w:val="20"/>
          <w:szCs w:val="20"/>
          <w:shd w:val="clear" w:color="auto" w:fill="FFFFFF"/>
          <w:lang w:val="lv-LV"/>
        </w:rPr>
        <w:t>___________________________</w:t>
      </w:r>
      <w:r w:rsidRPr="00515228">
        <w:rPr>
          <w:rFonts w:ascii="Times New Roman" w:hAnsi="Times New Roman" w:cs="Times New Roman"/>
          <w:color w:val="333333"/>
          <w:sz w:val="20"/>
          <w:szCs w:val="20"/>
          <w:lang w:val="lv-LV"/>
        </w:rPr>
        <w:br/>
      </w:r>
      <w:r w:rsidRPr="00515228">
        <w:rPr>
          <w:rFonts w:ascii="Times New Roman" w:hAnsi="Times New Roman" w:cs="Times New Roman"/>
          <w:color w:val="333333"/>
          <w:sz w:val="20"/>
          <w:szCs w:val="20"/>
          <w:shd w:val="clear" w:color="auto" w:fill="FFFFFF"/>
          <w:lang w:val="lv-LV"/>
        </w:rPr>
        <w:t>Kontaktpersona līguma izpildes jautājumos:</w:t>
      </w:r>
      <w:r>
        <w:rPr>
          <w:rFonts w:ascii="Times New Roman" w:hAnsi="Times New Roman" w:cs="Times New Roman"/>
          <w:color w:val="333333"/>
          <w:sz w:val="20"/>
          <w:szCs w:val="20"/>
          <w:shd w:val="clear" w:color="auto" w:fill="FFFFFF"/>
          <w:lang w:val="lv-LV"/>
        </w:rPr>
        <w:t>_________________</w:t>
      </w:r>
      <w:r>
        <w:rPr>
          <w:rFonts w:ascii="Times New Roman" w:hAnsi="Times New Roman" w:cs="Times New Roman"/>
          <w:color w:val="333333"/>
          <w:sz w:val="20"/>
          <w:szCs w:val="20"/>
          <w:shd w:val="clear" w:color="auto" w:fill="FFFFFF"/>
          <w:lang w:val="lv-LV"/>
        </w:rPr>
        <w:t>,</w:t>
      </w:r>
      <w:r w:rsidRPr="00515228">
        <w:rPr>
          <w:rFonts w:ascii="Times New Roman" w:hAnsi="Times New Roman" w:cs="Times New Roman"/>
          <w:color w:val="333333"/>
          <w:sz w:val="20"/>
          <w:szCs w:val="20"/>
          <w:shd w:val="clear" w:color="auto" w:fill="FFFFFF"/>
          <w:lang w:val="lv-LV"/>
        </w:rPr>
        <w:t xml:space="preserve"> tālrunis:</w:t>
      </w:r>
      <w:r>
        <w:rPr>
          <w:rFonts w:ascii="Times New Roman" w:hAnsi="Times New Roman" w:cs="Times New Roman"/>
          <w:color w:val="333333"/>
          <w:sz w:val="20"/>
          <w:szCs w:val="20"/>
          <w:shd w:val="clear" w:color="auto" w:fill="FFFFFF"/>
          <w:lang w:val="lv-LV"/>
        </w:rPr>
        <w:t>_______________________</w:t>
      </w:r>
      <w:r w:rsidRPr="00515228">
        <w:rPr>
          <w:rFonts w:ascii="Times New Roman" w:hAnsi="Times New Roman" w:cs="Times New Roman"/>
          <w:color w:val="333333"/>
          <w:sz w:val="20"/>
          <w:szCs w:val="20"/>
          <w:shd w:val="clear" w:color="auto" w:fill="FFFFFF"/>
          <w:lang w:val="lv-LV"/>
        </w:rPr>
        <w:t> </w:t>
      </w:r>
      <w:r w:rsidRPr="00515228">
        <w:rPr>
          <w:rFonts w:ascii="Times New Roman" w:hAnsi="Times New Roman" w:cs="Times New Roman"/>
          <w:color w:val="333333"/>
          <w:sz w:val="20"/>
          <w:szCs w:val="20"/>
          <w:lang w:val="lv-LV"/>
        </w:rPr>
        <w:br/>
      </w:r>
      <w:r w:rsidRPr="00515228">
        <w:rPr>
          <w:rFonts w:ascii="Times New Roman" w:hAnsi="Times New Roman" w:cs="Times New Roman"/>
          <w:color w:val="333333"/>
          <w:sz w:val="20"/>
          <w:szCs w:val="20"/>
          <w:shd w:val="clear" w:color="auto" w:fill="FFFFFF"/>
          <w:lang w:val="lv-LV"/>
        </w:rPr>
        <w:t xml:space="preserve">e-pasts </w:t>
      </w:r>
      <w:r>
        <w:rPr>
          <w:rFonts w:ascii="Times New Roman" w:hAnsi="Times New Roman" w:cs="Times New Roman"/>
          <w:color w:val="333333"/>
          <w:sz w:val="20"/>
          <w:szCs w:val="20"/>
          <w:shd w:val="clear" w:color="auto" w:fill="FFFFFF"/>
          <w:lang w:val="lv-LV"/>
        </w:rPr>
        <w:t>______________________________</w:t>
      </w:r>
      <w:r w:rsidRPr="00515228">
        <w:rPr>
          <w:rFonts w:ascii="Times New Roman" w:hAnsi="Times New Roman" w:cs="Times New Roman"/>
          <w:color w:val="333333"/>
          <w:sz w:val="20"/>
          <w:szCs w:val="20"/>
          <w:lang w:val="lv-LV"/>
        </w:rPr>
        <w:br/>
      </w:r>
      <w:r w:rsidRPr="00515228">
        <w:rPr>
          <w:rFonts w:ascii="Times New Roman" w:hAnsi="Times New Roman" w:cs="Times New Roman"/>
          <w:color w:val="333333"/>
          <w:sz w:val="20"/>
          <w:szCs w:val="20"/>
          <w:shd w:val="clear" w:color="auto" w:fill="FFFFFF"/>
          <w:lang w:val="lv-LV"/>
        </w:rPr>
        <w:t>Paraksttiesīgā persona</w:t>
      </w:r>
      <w:r>
        <w:rPr>
          <w:rFonts w:ascii="Times New Roman" w:hAnsi="Times New Roman" w:cs="Times New Roman"/>
          <w:color w:val="333333"/>
          <w:sz w:val="20"/>
          <w:szCs w:val="20"/>
          <w:shd w:val="clear" w:color="auto" w:fill="FFFFFF"/>
          <w:lang w:val="lv-LV"/>
        </w:rPr>
        <w:t xml:space="preserve"> </w:t>
      </w:r>
      <w:r>
        <w:rPr>
          <w:rFonts w:ascii="Times New Roman" w:hAnsi="Times New Roman" w:cs="Times New Roman"/>
          <w:color w:val="333333"/>
          <w:sz w:val="20"/>
          <w:szCs w:val="20"/>
          <w:shd w:val="clear" w:color="auto" w:fill="FFFFFF"/>
          <w:lang w:val="lv-LV"/>
        </w:rPr>
        <w:t>____________________</w:t>
      </w:r>
      <w:r>
        <w:rPr>
          <w:rFonts w:ascii="Times New Roman" w:hAnsi="Times New Roman" w:cs="Times New Roman"/>
          <w:color w:val="333333"/>
          <w:sz w:val="20"/>
          <w:szCs w:val="20"/>
          <w:lang w:val="lv-LV"/>
        </w:rPr>
        <w:t xml:space="preserve"> </w:t>
      </w:r>
      <w:r w:rsidRPr="00515228">
        <w:rPr>
          <w:rFonts w:ascii="Times New Roman" w:hAnsi="Times New Roman" w:cs="Times New Roman"/>
          <w:color w:val="333333"/>
          <w:sz w:val="20"/>
          <w:szCs w:val="20"/>
          <w:shd w:val="clear" w:color="auto" w:fill="FFFFFF"/>
          <w:lang w:val="lv-LV"/>
        </w:rPr>
        <w:t>(kura parakstīs līgumu, gadījumā, ja pasūtītājs pieņems lēmumu par līguma slēgšanu) </w:t>
      </w:r>
      <w:r w:rsidRPr="00515228">
        <w:rPr>
          <w:rFonts w:ascii="Times New Roman" w:hAnsi="Times New Roman" w:cs="Times New Roman"/>
          <w:color w:val="333333"/>
          <w:sz w:val="20"/>
          <w:szCs w:val="20"/>
          <w:lang w:val="lv-LV"/>
        </w:rPr>
        <w:br/>
      </w:r>
      <w:r w:rsidRPr="00515228">
        <w:rPr>
          <w:rFonts w:ascii="Times New Roman" w:hAnsi="Times New Roman" w:cs="Times New Roman"/>
          <w:color w:val="333333"/>
          <w:sz w:val="20"/>
          <w:szCs w:val="20"/>
          <w:shd w:val="clear" w:color="auto" w:fill="FFFFFF"/>
          <w:lang w:val="lv-LV"/>
        </w:rPr>
        <w:t>uz kāda pamata pārstāv uzņēmumu (kā valdes loceklis, prokūrists, pilnvarotā persona) </w:t>
      </w:r>
    </w:p>
    <w:sectPr w:rsidR="009D3704" w:rsidRPr="00B207D1" w:rsidSect="000D731F">
      <w:pgSz w:w="15840" w:h="12240" w:orient="landscape"/>
      <w:pgMar w:top="709" w:right="1134" w:bottom="850" w:left="1134" w:header="708"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D0E" w:rsidRDefault="00113D0E" w:rsidP="00D262BA">
      <w:pPr>
        <w:spacing w:after="0" w:line="240" w:lineRule="auto"/>
      </w:pPr>
      <w:r>
        <w:separator/>
      </w:r>
    </w:p>
  </w:endnote>
  <w:endnote w:type="continuationSeparator" w:id="0">
    <w:p w:rsidR="00113D0E" w:rsidRDefault="00113D0E" w:rsidP="00D2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D0E" w:rsidRDefault="00113D0E" w:rsidP="00D262BA">
      <w:pPr>
        <w:spacing w:after="0" w:line="240" w:lineRule="auto"/>
      </w:pPr>
      <w:r>
        <w:separator/>
      </w:r>
    </w:p>
  </w:footnote>
  <w:footnote w:type="continuationSeparator" w:id="0">
    <w:p w:rsidR="00113D0E" w:rsidRDefault="00113D0E" w:rsidP="00D2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A9D" w:rsidRDefault="006B6A9D" w:rsidP="006B6A9D">
    <w:pPr>
      <w:spacing w:after="0" w:line="240" w:lineRule="auto"/>
      <w:jc w:val="center"/>
      <w:rPr>
        <w:rFonts w:ascii="Times New Roman" w:hAnsi="Times New Roman" w:cs="Times New Roman"/>
        <w:bCs/>
        <w:color w:val="000000"/>
        <w:sz w:val="24"/>
        <w:szCs w:val="24"/>
        <w:shd w:val="clear" w:color="auto" w:fill="FFFFFF"/>
      </w:rPr>
    </w:pPr>
    <w:r w:rsidRPr="00AC30C8">
      <w:rPr>
        <w:b/>
        <w:noProof/>
        <w:lang w:val="lv-LV" w:eastAsia="lv-LV"/>
      </w:rPr>
      <w:drawing>
        <wp:inline distT="0" distB="0" distL="0" distR="0" wp14:anchorId="552FD6BF" wp14:editId="274E368E">
          <wp:extent cx="2705100" cy="1006752"/>
          <wp:effectExtent l="0" t="0" r="0" b="3175"/>
          <wp:docPr id="2" name="Picture 2" descr="C:\Users\User\AppData\Local\Microsoft\Windows\INetCache\Content.Word\logo-rinda-ar-fo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logo-rinda-ar-fon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5284" cy="1010542"/>
                  </a:xfrm>
                  <a:prstGeom prst="rect">
                    <a:avLst/>
                  </a:prstGeom>
                  <a:noFill/>
                  <a:ln>
                    <a:noFill/>
                  </a:ln>
                </pic:spPr>
              </pic:pic>
            </a:graphicData>
          </a:graphic>
        </wp:inline>
      </w:drawing>
    </w:r>
  </w:p>
  <w:p w:rsidR="006B6A9D" w:rsidRPr="0070750B" w:rsidRDefault="006B6A9D" w:rsidP="006B6A9D">
    <w:pPr>
      <w:spacing w:after="0" w:line="240" w:lineRule="auto"/>
      <w:jc w:val="center"/>
      <w:rPr>
        <w:rFonts w:ascii="Times New Roman" w:hAnsi="Times New Roman" w:cs="Times New Roman"/>
        <w:sz w:val="18"/>
        <w:szCs w:val="18"/>
      </w:rPr>
    </w:pPr>
    <w:r w:rsidRPr="0070750B">
      <w:rPr>
        <w:rFonts w:ascii="Times New Roman" w:hAnsi="Times New Roman" w:cs="Times New Roman"/>
        <w:bCs/>
        <w:color w:val="000000"/>
        <w:sz w:val="18"/>
        <w:szCs w:val="18"/>
        <w:shd w:val="clear" w:color="auto" w:fill="FFFFFF"/>
      </w:rPr>
      <w:t>ESF Plus projekts Nr. 4.2.2.9/1/24/I/001</w:t>
    </w:r>
  </w:p>
  <w:p w:rsidR="00F17707" w:rsidRPr="00FD64CF" w:rsidRDefault="006B6A9D" w:rsidP="0070750B">
    <w:pPr>
      <w:spacing w:after="0" w:line="240" w:lineRule="auto"/>
      <w:jc w:val="center"/>
    </w:pPr>
    <w:r w:rsidRPr="0070750B">
      <w:rPr>
        <w:rFonts w:ascii="Times New Roman" w:hAnsi="Times New Roman" w:cs="Times New Roman"/>
        <w:sz w:val="18"/>
        <w:szCs w:val="18"/>
      </w:rPr>
      <w:t>Profesionālo kvalifikāciju sistēmas attīstība izglītības kvalitātes nodrošināšanai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5D07"/>
    <w:multiLevelType w:val="hybridMultilevel"/>
    <w:tmpl w:val="3238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F40DA"/>
    <w:multiLevelType w:val="hybridMultilevel"/>
    <w:tmpl w:val="3B661A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DAA7348"/>
    <w:multiLevelType w:val="hybridMultilevel"/>
    <w:tmpl w:val="C5222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E097B"/>
    <w:multiLevelType w:val="hybridMultilevel"/>
    <w:tmpl w:val="80C6B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987C4B"/>
    <w:multiLevelType w:val="multilevel"/>
    <w:tmpl w:val="1C265206"/>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0E314CB"/>
    <w:multiLevelType w:val="hybridMultilevel"/>
    <w:tmpl w:val="D8EED22C"/>
    <w:lvl w:ilvl="0" w:tplc="59603EA0">
      <w:start w:val="1"/>
      <w:numFmt w:val="decimal"/>
      <w:lvlText w:val="%1."/>
      <w:lvlJc w:val="left"/>
      <w:pPr>
        <w:ind w:left="405" w:hanging="360"/>
      </w:pPr>
      <w:rPr>
        <w:rFonts w:ascii="Times New Roman" w:hAnsi="Times New Roman" w:cs="Times New Roman" w:hint="default"/>
        <w:i w:val="0"/>
        <w:sz w:val="28"/>
        <w:szCs w:val="28"/>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6" w15:restartNumberingAfterBreak="0">
    <w:nsid w:val="21335279"/>
    <w:multiLevelType w:val="hybridMultilevel"/>
    <w:tmpl w:val="17E4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51D7E"/>
    <w:multiLevelType w:val="hybridMultilevel"/>
    <w:tmpl w:val="D308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DD76A8"/>
    <w:multiLevelType w:val="multilevel"/>
    <w:tmpl w:val="A6E2D4C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A4D0EC0"/>
    <w:multiLevelType w:val="multilevel"/>
    <w:tmpl w:val="1C265206"/>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F870A74"/>
    <w:multiLevelType w:val="hybridMultilevel"/>
    <w:tmpl w:val="E17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C465C"/>
    <w:multiLevelType w:val="multilevel"/>
    <w:tmpl w:val="1C265206"/>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7FE4A16"/>
    <w:multiLevelType w:val="multilevel"/>
    <w:tmpl w:val="ED2093C2"/>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832F20"/>
    <w:multiLevelType w:val="hybridMultilevel"/>
    <w:tmpl w:val="5844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05CA6"/>
    <w:multiLevelType w:val="multilevel"/>
    <w:tmpl w:val="7A28F152"/>
    <w:lvl w:ilvl="0">
      <w:start w:val="1"/>
      <w:numFmt w:val="decimal"/>
      <w:lvlText w:val="%1."/>
      <w:lvlJc w:val="left"/>
      <w:pPr>
        <w:ind w:left="435" w:hanging="435"/>
      </w:pPr>
      <w:rPr>
        <w:rFonts w:hint="default"/>
      </w:rPr>
    </w:lvl>
    <w:lvl w:ilvl="1">
      <w:start w:val="1"/>
      <w:numFmt w:val="decimal"/>
      <w:lvlText w:val="%2."/>
      <w:lvlJc w:val="left"/>
      <w:pPr>
        <w:ind w:left="435" w:hanging="43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1D7A9E"/>
    <w:multiLevelType w:val="hybridMultilevel"/>
    <w:tmpl w:val="EAB8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93871"/>
    <w:multiLevelType w:val="multilevel"/>
    <w:tmpl w:val="F730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9B6C98"/>
    <w:multiLevelType w:val="hybridMultilevel"/>
    <w:tmpl w:val="BF6E5EC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AF31B00"/>
    <w:multiLevelType w:val="multilevel"/>
    <w:tmpl w:val="0B6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3A7F41"/>
    <w:multiLevelType w:val="hybridMultilevel"/>
    <w:tmpl w:val="3D28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D26F2"/>
    <w:multiLevelType w:val="hybridMultilevel"/>
    <w:tmpl w:val="B00EC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F4A13"/>
    <w:multiLevelType w:val="hybridMultilevel"/>
    <w:tmpl w:val="E15E7E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4280BB3"/>
    <w:multiLevelType w:val="multilevel"/>
    <w:tmpl w:val="241A6172"/>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DA11816"/>
    <w:multiLevelType w:val="hybridMultilevel"/>
    <w:tmpl w:val="0AEC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56E91"/>
    <w:multiLevelType w:val="hybridMultilevel"/>
    <w:tmpl w:val="5BD4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03898"/>
    <w:multiLevelType w:val="multilevel"/>
    <w:tmpl w:val="A8A0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451DB1"/>
    <w:multiLevelType w:val="hybridMultilevel"/>
    <w:tmpl w:val="6AF46D2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0"/>
  </w:num>
  <w:num w:numId="4">
    <w:abstractNumId w:val="14"/>
  </w:num>
  <w:num w:numId="5">
    <w:abstractNumId w:val="1"/>
  </w:num>
  <w:num w:numId="6">
    <w:abstractNumId w:val="3"/>
  </w:num>
  <w:num w:numId="7">
    <w:abstractNumId w:val="5"/>
  </w:num>
  <w:num w:numId="8">
    <w:abstractNumId w:val="7"/>
  </w:num>
  <w:num w:numId="9">
    <w:abstractNumId w:val="21"/>
  </w:num>
  <w:num w:numId="10">
    <w:abstractNumId w:val="26"/>
  </w:num>
  <w:num w:numId="11">
    <w:abstractNumId w:val="19"/>
  </w:num>
  <w:num w:numId="12">
    <w:abstractNumId w:val="23"/>
  </w:num>
  <w:num w:numId="13">
    <w:abstractNumId w:val="0"/>
  </w:num>
  <w:num w:numId="14">
    <w:abstractNumId w:val="24"/>
  </w:num>
  <w:num w:numId="15">
    <w:abstractNumId w:val="17"/>
  </w:num>
  <w:num w:numId="16">
    <w:abstractNumId w:val="16"/>
  </w:num>
  <w:num w:numId="17">
    <w:abstractNumId w:val="25"/>
  </w:num>
  <w:num w:numId="18">
    <w:abstractNumId w:val="18"/>
  </w:num>
  <w:num w:numId="19">
    <w:abstractNumId w:val="6"/>
  </w:num>
  <w:num w:numId="20">
    <w:abstractNumId w:val="13"/>
  </w:num>
  <w:num w:numId="21">
    <w:abstractNumId w:val="2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28"/>
    <w:rsid w:val="00006951"/>
    <w:rsid w:val="000325E8"/>
    <w:rsid w:val="00034FD4"/>
    <w:rsid w:val="00035B64"/>
    <w:rsid w:val="000451F7"/>
    <w:rsid w:val="000474BF"/>
    <w:rsid w:val="0006076F"/>
    <w:rsid w:val="00063F99"/>
    <w:rsid w:val="00065A84"/>
    <w:rsid w:val="00075929"/>
    <w:rsid w:val="00075C9B"/>
    <w:rsid w:val="00086A0A"/>
    <w:rsid w:val="000A024B"/>
    <w:rsid w:val="000B1816"/>
    <w:rsid w:val="000C0561"/>
    <w:rsid w:val="000C1AC4"/>
    <w:rsid w:val="000C23D6"/>
    <w:rsid w:val="000D731F"/>
    <w:rsid w:val="000E2CE6"/>
    <w:rsid w:val="000F3345"/>
    <w:rsid w:val="00107028"/>
    <w:rsid w:val="00113D0E"/>
    <w:rsid w:val="00134CBA"/>
    <w:rsid w:val="001427B2"/>
    <w:rsid w:val="001432BA"/>
    <w:rsid w:val="001624D4"/>
    <w:rsid w:val="00175216"/>
    <w:rsid w:val="0019592D"/>
    <w:rsid w:val="001960B1"/>
    <w:rsid w:val="001A24C1"/>
    <w:rsid w:val="001A623D"/>
    <w:rsid w:val="001C504A"/>
    <w:rsid w:val="001E526E"/>
    <w:rsid w:val="001F4092"/>
    <w:rsid w:val="00205A09"/>
    <w:rsid w:val="0021629A"/>
    <w:rsid w:val="00217635"/>
    <w:rsid w:val="002227C5"/>
    <w:rsid w:val="002311C4"/>
    <w:rsid w:val="00234A04"/>
    <w:rsid w:val="002400E5"/>
    <w:rsid w:val="00245347"/>
    <w:rsid w:val="00245A07"/>
    <w:rsid w:val="00247133"/>
    <w:rsid w:val="002645FA"/>
    <w:rsid w:val="00264E6D"/>
    <w:rsid w:val="00264FFF"/>
    <w:rsid w:val="00267E6C"/>
    <w:rsid w:val="00275182"/>
    <w:rsid w:val="00276053"/>
    <w:rsid w:val="0029198A"/>
    <w:rsid w:val="002B2569"/>
    <w:rsid w:val="002B4128"/>
    <w:rsid w:val="00300723"/>
    <w:rsid w:val="003059BA"/>
    <w:rsid w:val="00333E01"/>
    <w:rsid w:val="00340470"/>
    <w:rsid w:val="003459CE"/>
    <w:rsid w:val="00345E5C"/>
    <w:rsid w:val="00361CFA"/>
    <w:rsid w:val="00364D67"/>
    <w:rsid w:val="00370844"/>
    <w:rsid w:val="00380B4D"/>
    <w:rsid w:val="00390CD0"/>
    <w:rsid w:val="0039239C"/>
    <w:rsid w:val="003A4C28"/>
    <w:rsid w:val="003A65D6"/>
    <w:rsid w:val="003B4C6D"/>
    <w:rsid w:val="003C4251"/>
    <w:rsid w:val="003C7891"/>
    <w:rsid w:val="003D21D1"/>
    <w:rsid w:val="003D58F2"/>
    <w:rsid w:val="003E4F17"/>
    <w:rsid w:val="003F0ABF"/>
    <w:rsid w:val="00406DD4"/>
    <w:rsid w:val="004157A6"/>
    <w:rsid w:val="00421605"/>
    <w:rsid w:val="0046111F"/>
    <w:rsid w:val="004623FD"/>
    <w:rsid w:val="004659EC"/>
    <w:rsid w:val="0048218B"/>
    <w:rsid w:val="00485258"/>
    <w:rsid w:val="00490807"/>
    <w:rsid w:val="004942A7"/>
    <w:rsid w:val="004B092A"/>
    <w:rsid w:val="004D305A"/>
    <w:rsid w:val="004D6E35"/>
    <w:rsid w:val="004E5CF2"/>
    <w:rsid w:val="00503E20"/>
    <w:rsid w:val="00510504"/>
    <w:rsid w:val="00512F44"/>
    <w:rsid w:val="0051416A"/>
    <w:rsid w:val="00515228"/>
    <w:rsid w:val="0051618D"/>
    <w:rsid w:val="005263DA"/>
    <w:rsid w:val="00541C62"/>
    <w:rsid w:val="005626D2"/>
    <w:rsid w:val="00567852"/>
    <w:rsid w:val="005771EA"/>
    <w:rsid w:val="005B1539"/>
    <w:rsid w:val="005B1AFD"/>
    <w:rsid w:val="005C5C0B"/>
    <w:rsid w:val="005D0277"/>
    <w:rsid w:val="005F5D01"/>
    <w:rsid w:val="006029BB"/>
    <w:rsid w:val="0062503F"/>
    <w:rsid w:val="00636D45"/>
    <w:rsid w:val="006401C7"/>
    <w:rsid w:val="00664554"/>
    <w:rsid w:val="00682BED"/>
    <w:rsid w:val="00684550"/>
    <w:rsid w:val="00684892"/>
    <w:rsid w:val="00692208"/>
    <w:rsid w:val="006B1DBB"/>
    <w:rsid w:val="006B465E"/>
    <w:rsid w:val="006B6A9D"/>
    <w:rsid w:val="006B6FBB"/>
    <w:rsid w:val="006C51B2"/>
    <w:rsid w:val="006D1678"/>
    <w:rsid w:val="006D332C"/>
    <w:rsid w:val="006D4270"/>
    <w:rsid w:val="0070750B"/>
    <w:rsid w:val="00721F95"/>
    <w:rsid w:val="00722EE9"/>
    <w:rsid w:val="007255A8"/>
    <w:rsid w:val="00734880"/>
    <w:rsid w:val="00736492"/>
    <w:rsid w:val="00742D3D"/>
    <w:rsid w:val="00746F8C"/>
    <w:rsid w:val="00756E4C"/>
    <w:rsid w:val="00772F0F"/>
    <w:rsid w:val="00795E04"/>
    <w:rsid w:val="00796F1A"/>
    <w:rsid w:val="007A1CBA"/>
    <w:rsid w:val="007A73E2"/>
    <w:rsid w:val="007E4014"/>
    <w:rsid w:val="007F172D"/>
    <w:rsid w:val="00813AFB"/>
    <w:rsid w:val="00815AD2"/>
    <w:rsid w:val="00820EEC"/>
    <w:rsid w:val="00834F79"/>
    <w:rsid w:val="00845FA6"/>
    <w:rsid w:val="00850429"/>
    <w:rsid w:val="00850FEC"/>
    <w:rsid w:val="008537DE"/>
    <w:rsid w:val="008752AD"/>
    <w:rsid w:val="0088359E"/>
    <w:rsid w:val="008900ED"/>
    <w:rsid w:val="008A007B"/>
    <w:rsid w:val="008A3B8E"/>
    <w:rsid w:val="008A4952"/>
    <w:rsid w:val="008A4CDE"/>
    <w:rsid w:val="008A6FB5"/>
    <w:rsid w:val="008D1106"/>
    <w:rsid w:val="008D164E"/>
    <w:rsid w:val="008D7E0C"/>
    <w:rsid w:val="008E0485"/>
    <w:rsid w:val="008F110B"/>
    <w:rsid w:val="008F3FCE"/>
    <w:rsid w:val="008F754E"/>
    <w:rsid w:val="00912393"/>
    <w:rsid w:val="00922ED4"/>
    <w:rsid w:val="0092732B"/>
    <w:rsid w:val="0093766F"/>
    <w:rsid w:val="00943ABF"/>
    <w:rsid w:val="00954447"/>
    <w:rsid w:val="00954937"/>
    <w:rsid w:val="00975229"/>
    <w:rsid w:val="009767EE"/>
    <w:rsid w:val="009829AE"/>
    <w:rsid w:val="009863FA"/>
    <w:rsid w:val="00994C45"/>
    <w:rsid w:val="009A30E3"/>
    <w:rsid w:val="009A63CC"/>
    <w:rsid w:val="009B2963"/>
    <w:rsid w:val="009D3704"/>
    <w:rsid w:val="009D7700"/>
    <w:rsid w:val="009E49F6"/>
    <w:rsid w:val="009F19A1"/>
    <w:rsid w:val="00A12427"/>
    <w:rsid w:val="00A21266"/>
    <w:rsid w:val="00A21D58"/>
    <w:rsid w:val="00A272B0"/>
    <w:rsid w:val="00A272ED"/>
    <w:rsid w:val="00A31AD5"/>
    <w:rsid w:val="00A34E50"/>
    <w:rsid w:val="00A35E28"/>
    <w:rsid w:val="00A432F1"/>
    <w:rsid w:val="00A4575C"/>
    <w:rsid w:val="00A46F36"/>
    <w:rsid w:val="00A873BF"/>
    <w:rsid w:val="00AA2038"/>
    <w:rsid w:val="00AB2F8B"/>
    <w:rsid w:val="00AC208E"/>
    <w:rsid w:val="00AC23BE"/>
    <w:rsid w:val="00AD4751"/>
    <w:rsid w:val="00AD52E1"/>
    <w:rsid w:val="00AD5C62"/>
    <w:rsid w:val="00AD6211"/>
    <w:rsid w:val="00AE4994"/>
    <w:rsid w:val="00AF3984"/>
    <w:rsid w:val="00AF7BDD"/>
    <w:rsid w:val="00AF7CD5"/>
    <w:rsid w:val="00B10A44"/>
    <w:rsid w:val="00B2069F"/>
    <w:rsid w:val="00B207D1"/>
    <w:rsid w:val="00B2753B"/>
    <w:rsid w:val="00B43C79"/>
    <w:rsid w:val="00B5106F"/>
    <w:rsid w:val="00B60DEB"/>
    <w:rsid w:val="00B77919"/>
    <w:rsid w:val="00B82F54"/>
    <w:rsid w:val="00B90ED5"/>
    <w:rsid w:val="00B9529B"/>
    <w:rsid w:val="00BB6137"/>
    <w:rsid w:val="00BF335F"/>
    <w:rsid w:val="00C13041"/>
    <w:rsid w:val="00C27C84"/>
    <w:rsid w:val="00C31833"/>
    <w:rsid w:val="00C74CD4"/>
    <w:rsid w:val="00C837F9"/>
    <w:rsid w:val="00C8796E"/>
    <w:rsid w:val="00C90027"/>
    <w:rsid w:val="00C9591A"/>
    <w:rsid w:val="00CB29FF"/>
    <w:rsid w:val="00CF2459"/>
    <w:rsid w:val="00CF2959"/>
    <w:rsid w:val="00CF3EDE"/>
    <w:rsid w:val="00CF6106"/>
    <w:rsid w:val="00CF63E5"/>
    <w:rsid w:val="00D023FE"/>
    <w:rsid w:val="00D05306"/>
    <w:rsid w:val="00D059B0"/>
    <w:rsid w:val="00D12DA3"/>
    <w:rsid w:val="00D140AF"/>
    <w:rsid w:val="00D15D27"/>
    <w:rsid w:val="00D1718E"/>
    <w:rsid w:val="00D17B6D"/>
    <w:rsid w:val="00D23160"/>
    <w:rsid w:val="00D262BA"/>
    <w:rsid w:val="00D377CD"/>
    <w:rsid w:val="00D549BE"/>
    <w:rsid w:val="00D552BA"/>
    <w:rsid w:val="00D643F9"/>
    <w:rsid w:val="00D653E6"/>
    <w:rsid w:val="00D65ACF"/>
    <w:rsid w:val="00D679DC"/>
    <w:rsid w:val="00D77250"/>
    <w:rsid w:val="00D8278D"/>
    <w:rsid w:val="00D95A4B"/>
    <w:rsid w:val="00DA5BBF"/>
    <w:rsid w:val="00DB5F95"/>
    <w:rsid w:val="00DD0CEB"/>
    <w:rsid w:val="00DD5E9B"/>
    <w:rsid w:val="00DE24E4"/>
    <w:rsid w:val="00DF1432"/>
    <w:rsid w:val="00DF7FF3"/>
    <w:rsid w:val="00E06F56"/>
    <w:rsid w:val="00E154DD"/>
    <w:rsid w:val="00E156CF"/>
    <w:rsid w:val="00E210A4"/>
    <w:rsid w:val="00E2206A"/>
    <w:rsid w:val="00E276E9"/>
    <w:rsid w:val="00E7367E"/>
    <w:rsid w:val="00E804C7"/>
    <w:rsid w:val="00E81AC7"/>
    <w:rsid w:val="00E8592D"/>
    <w:rsid w:val="00E91B7E"/>
    <w:rsid w:val="00EB51CA"/>
    <w:rsid w:val="00ED02C1"/>
    <w:rsid w:val="00ED2521"/>
    <w:rsid w:val="00ED28A5"/>
    <w:rsid w:val="00ED5F7E"/>
    <w:rsid w:val="00EF43DA"/>
    <w:rsid w:val="00F17707"/>
    <w:rsid w:val="00F329E8"/>
    <w:rsid w:val="00F36CEC"/>
    <w:rsid w:val="00F46B3E"/>
    <w:rsid w:val="00F7300A"/>
    <w:rsid w:val="00F755ED"/>
    <w:rsid w:val="00F76BB2"/>
    <w:rsid w:val="00F90EDE"/>
    <w:rsid w:val="00FA7CE9"/>
    <w:rsid w:val="00FB18DA"/>
    <w:rsid w:val="00FB2843"/>
    <w:rsid w:val="00FB37C1"/>
    <w:rsid w:val="00FF0158"/>
    <w:rsid w:val="00FF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57C91"/>
  <w15:docId w15:val="{8A64328C-5CA5-4571-9A4C-D724A348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C23D6"/>
  </w:style>
  <w:style w:type="paragraph" w:styleId="Virsraksts1">
    <w:name w:val="heading 1"/>
    <w:basedOn w:val="Parasts"/>
    <w:link w:val="Virsraksts1Rakstz"/>
    <w:uiPriority w:val="9"/>
    <w:qFormat/>
    <w:rsid w:val="00B2069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Virsraksts3">
    <w:name w:val="heading 3"/>
    <w:basedOn w:val="Parasts"/>
    <w:next w:val="Parasts"/>
    <w:link w:val="Virsraksts3Rakstz"/>
    <w:uiPriority w:val="9"/>
    <w:semiHidden/>
    <w:unhideWhenUsed/>
    <w:qFormat/>
    <w:rsid w:val="00AD52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A4C28"/>
    <w:pPr>
      <w:ind w:left="720"/>
      <w:contextualSpacing/>
    </w:pPr>
  </w:style>
  <w:style w:type="table" w:styleId="Reatabula">
    <w:name w:val="Table Grid"/>
    <w:basedOn w:val="Parastatabula"/>
    <w:uiPriority w:val="39"/>
    <w:qFormat/>
    <w:rsid w:val="00D2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D262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62BA"/>
    <w:rPr>
      <w:rFonts w:ascii="Tahoma" w:hAnsi="Tahoma" w:cs="Tahoma"/>
      <w:sz w:val="16"/>
      <w:szCs w:val="16"/>
    </w:rPr>
  </w:style>
  <w:style w:type="paragraph" w:styleId="Vresteksts">
    <w:name w:val="footnote text"/>
    <w:basedOn w:val="Parasts"/>
    <w:link w:val="VrestekstsRakstz"/>
    <w:uiPriority w:val="99"/>
    <w:semiHidden/>
    <w:unhideWhenUsed/>
    <w:rsid w:val="00D262B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262BA"/>
    <w:rPr>
      <w:sz w:val="20"/>
      <w:szCs w:val="20"/>
    </w:rPr>
  </w:style>
  <w:style w:type="character" w:styleId="Vresatsauce">
    <w:name w:val="footnote reference"/>
    <w:basedOn w:val="Noklusjumarindkopasfonts"/>
    <w:uiPriority w:val="99"/>
    <w:semiHidden/>
    <w:unhideWhenUsed/>
    <w:rsid w:val="00D262BA"/>
    <w:rPr>
      <w:vertAlign w:val="superscript"/>
    </w:rPr>
  </w:style>
  <w:style w:type="paragraph" w:styleId="Galvene">
    <w:name w:val="header"/>
    <w:basedOn w:val="Parasts"/>
    <w:link w:val="GalveneRakstz"/>
    <w:uiPriority w:val="99"/>
    <w:unhideWhenUsed/>
    <w:rsid w:val="00D262BA"/>
    <w:pPr>
      <w:tabs>
        <w:tab w:val="center" w:pos="4844"/>
        <w:tab w:val="right" w:pos="9689"/>
      </w:tabs>
      <w:spacing w:after="0" w:line="240" w:lineRule="auto"/>
    </w:pPr>
  </w:style>
  <w:style w:type="character" w:customStyle="1" w:styleId="GalveneRakstz">
    <w:name w:val="Galvene Rakstz."/>
    <w:basedOn w:val="Noklusjumarindkopasfonts"/>
    <w:link w:val="Galvene"/>
    <w:rsid w:val="00D262BA"/>
  </w:style>
  <w:style w:type="paragraph" w:styleId="Kjene">
    <w:name w:val="footer"/>
    <w:basedOn w:val="Parasts"/>
    <w:link w:val="KjeneRakstz"/>
    <w:uiPriority w:val="99"/>
    <w:unhideWhenUsed/>
    <w:rsid w:val="00D262BA"/>
    <w:pPr>
      <w:tabs>
        <w:tab w:val="center" w:pos="4844"/>
        <w:tab w:val="right" w:pos="9689"/>
      </w:tabs>
      <w:spacing w:after="0" w:line="240" w:lineRule="auto"/>
    </w:pPr>
  </w:style>
  <w:style w:type="character" w:customStyle="1" w:styleId="KjeneRakstz">
    <w:name w:val="Kājene Rakstz."/>
    <w:basedOn w:val="Noklusjumarindkopasfonts"/>
    <w:link w:val="Kjene"/>
    <w:uiPriority w:val="99"/>
    <w:rsid w:val="00D262BA"/>
  </w:style>
  <w:style w:type="character" w:styleId="Hipersaite">
    <w:name w:val="Hyperlink"/>
    <w:basedOn w:val="Noklusjumarindkopasfonts"/>
    <w:uiPriority w:val="99"/>
    <w:unhideWhenUsed/>
    <w:rsid w:val="00B90ED5"/>
    <w:rPr>
      <w:color w:val="0000FF" w:themeColor="hyperlink"/>
      <w:u w:val="single"/>
    </w:rPr>
  </w:style>
  <w:style w:type="paragraph" w:customStyle="1" w:styleId="RakstzRakstz1">
    <w:name w:val="Rakstz. Rakstz.1"/>
    <w:basedOn w:val="Parasts"/>
    <w:rsid w:val="002B2569"/>
    <w:pPr>
      <w:spacing w:after="160" w:line="240" w:lineRule="exact"/>
    </w:pPr>
    <w:rPr>
      <w:rFonts w:ascii="Tahoma" w:eastAsia="Times New Roman" w:hAnsi="Tahoma" w:cs="Tahoma"/>
      <w:sz w:val="20"/>
      <w:szCs w:val="20"/>
    </w:rPr>
  </w:style>
  <w:style w:type="paragraph" w:styleId="Nosaukums">
    <w:name w:val="Title"/>
    <w:basedOn w:val="Parasts"/>
    <w:link w:val="NosaukumsRakstz"/>
    <w:qFormat/>
    <w:rsid w:val="002B2569"/>
    <w:pPr>
      <w:tabs>
        <w:tab w:val="left" w:pos="5580"/>
      </w:tabs>
      <w:spacing w:after="0" w:line="240" w:lineRule="auto"/>
      <w:jc w:val="center"/>
    </w:pPr>
    <w:rPr>
      <w:rFonts w:ascii="Times New Roman" w:eastAsia="Times New Roman" w:hAnsi="Times New Roman" w:cs="Times New Roman"/>
      <w:b/>
      <w:bCs/>
      <w:spacing w:val="40"/>
      <w:sz w:val="28"/>
      <w:szCs w:val="24"/>
      <w:lang w:val="lv-LV"/>
    </w:rPr>
  </w:style>
  <w:style w:type="character" w:customStyle="1" w:styleId="NosaukumsRakstz">
    <w:name w:val="Nosaukums Rakstz."/>
    <w:basedOn w:val="Noklusjumarindkopasfonts"/>
    <w:link w:val="Nosaukums"/>
    <w:rsid w:val="002B2569"/>
    <w:rPr>
      <w:rFonts w:ascii="Times New Roman" w:eastAsia="Times New Roman" w:hAnsi="Times New Roman" w:cs="Times New Roman"/>
      <w:b/>
      <w:bCs/>
      <w:spacing w:val="40"/>
      <w:sz w:val="28"/>
      <w:szCs w:val="24"/>
      <w:lang w:val="lv-LV"/>
    </w:rPr>
  </w:style>
  <w:style w:type="character" w:customStyle="1" w:styleId="Virsraksts1Rakstz">
    <w:name w:val="Virsraksts 1 Rakstz."/>
    <w:basedOn w:val="Noklusjumarindkopasfonts"/>
    <w:link w:val="Virsraksts1"/>
    <w:uiPriority w:val="9"/>
    <w:rsid w:val="00B2069F"/>
    <w:rPr>
      <w:rFonts w:ascii="Times New Roman" w:eastAsia="Times New Roman" w:hAnsi="Times New Roman" w:cs="Times New Roman"/>
      <w:b/>
      <w:bCs/>
      <w:kern w:val="36"/>
      <w:sz w:val="48"/>
      <w:szCs w:val="48"/>
      <w:lang w:val="ru-RU" w:eastAsia="ru-RU"/>
    </w:rPr>
  </w:style>
  <w:style w:type="paragraph" w:customStyle="1" w:styleId="1">
    <w:name w:val="Абзац списка1"/>
    <w:basedOn w:val="Parasts"/>
    <w:rsid w:val="00AD52E1"/>
    <w:pPr>
      <w:widowControl w:val="0"/>
      <w:suppressAutoHyphens/>
      <w:spacing w:after="0" w:line="240" w:lineRule="auto"/>
      <w:ind w:left="720"/>
    </w:pPr>
    <w:rPr>
      <w:rFonts w:ascii="Times New Roman" w:eastAsia="SimSun" w:hAnsi="Times New Roman" w:cs="Mangal"/>
      <w:kern w:val="1"/>
      <w:sz w:val="24"/>
      <w:szCs w:val="24"/>
      <w:lang w:val="lv-LV" w:eastAsia="hi-IN" w:bidi="hi-IN"/>
    </w:rPr>
  </w:style>
  <w:style w:type="paragraph" w:customStyle="1" w:styleId="TableContents">
    <w:name w:val="Table Contents"/>
    <w:basedOn w:val="Parasts"/>
    <w:rsid w:val="00AD52E1"/>
    <w:pPr>
      <w:widowControl w:val="0"/>
      <w:suppressLineNumbers/>
      <w:suppressAutoHyphens/>
      <w:spacing w:after="0" w:line="240" w:lineRule="auto"/>
    </w:pPr>
    <w:rPr>
      <w:rFonts w:ascii="Times New Roman" w:eastAsia="SimSun" w:hAnsi="Times New Roman" w:cs="Mangal"/>
      <w:kern w:val="1"/>
      <w:sz w:val="24"/>
      <w:szCs w:val="24"/>
      <w:lang w:val="lv-LV" w:eastAsia="hi-IN" w:bidi="hi-IN"/>
    </w:rPr>
  </w:style>
  <w:style w:type="character" w:customStyle="1" w:styleId="Virsraksts3Rakstz">
    <w:name w:val="Virsraksts 3 Rakstz."/>
    <w:basedOn w:val="Noklusjumarindkopasfonts"/>
    <w:link w:val="Virsraksts3"/>
    <w:uiPriority w:val="9"/>
    <w:semiHidden/>
    <w:rsid w:val="00AD52E1"/>
    <w:rPr>
      <w:rFonts w:asciiTheme="majorHAnsi" w:eastAsiaTheme="majorEastAsia" w:hAnsiTheme="majorHAnsi" w:cstheme="majorBidi"/>
      <w:b/>
      <w:bCs/>
      <w:color w:val="4F81BD" w:themeColor="accent1"/>
    </w:rPr>
  </w:style>
  <w:style w:type="character" w:customStyle="1" w:styleId="apple-converted-space">
    <w:name w:val="apple-converted-space"/>
    <w:basedOn w:val="Noklusjumarindkopasfonts"/>
    <w:rsid w:val="00D023FE"/>
  </w:style>
  <w:style w:type="character" w:styleId="Izteiksmgs">
    <w:name w:val="Strong"/>
    <w:basedOn w:val="Noklusjumarindkopasfonts"/>
    <w:uiPriority w:val="22"/>
    <w:qFormat/>
    <w:rsid w:val="009F19A1"/>
    <w:rPr>
      <w:b/>
      <w:bCs/>
    </w:rPr>
  </w:style>
  <w:style w:type="paragraph" w:styleId="Paraststmeklis">
    <w:name w:val="Normal (Web)"/>
    <w:basedOn w:val="Parasts"/>
    <w:uiPriority w:val="99"/>
    <w:unhideWhenUsed/>
    <w:rsid w:val="00D8278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Izclums">
    <w:name w:val="Emphasis"/>
    <w:basedOn w:val="Noklusjumarindkopasfonts"/>
    <w:uiPriority w:val="20"/>
    <w:qFormat/>
    <w:rsid w:val="002751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09122">
      <w:bodyDiv w:val="1"/>
      <w:marLeft w:val="0"/>
      <w:marRight w:val="0"/>
      <w:marTop w:val="0"/>
      <w:marBottom w:val="0"/>
      <w:divBdr>
        <w:top w:val="none" w:sz="0" w:space="0" w:color="auto"/>
        <w:left w:val="none" w:sz="0" w:space="0" w:color="auto"/>
        <w:bottom w:val="none" w:sz="0" w:space="0" w:color="auto"/>
        <w:right w:val="none" w:sz="0" w:space="0" w:color="auto"/>
      </w:divBdr>
    </w:div>
    <w:div w:id="325784519">
      <w:bodyDiv w:val="1"/>
      <w:marLeft w:val="0"/>
      <w:marRight w:val="0"/>
      <w:marTop w:val="0"/>
      <w:marBottom w:val="0"/>
      <w:divBdr>
        <w:top w:val="none" w:sz="0" w:space="0" w:color="auto"/>
        <w:left w:val="none" w:sz="0" w:space="0" w:color="auto"/>
        <w:bottom w:val="none" w:sz="0" w:space="0" w:color="auto"/>
        <w:right w:val="none" w:sz="0" w:space="0" w:color="auto"/>
      </w:divBdr>
    </w:div>
    <w:div w:id="475026017">
      <w:bodyDiv w:val="1"/>
      <w:marLeft w:val="0"/>
      <w:marRight w:val="0"/>
      <w:marTop w:val="0"/>
      <w:marBottom w:val="0"/>
      <w:divBdr>
        <w:top w:val="none" w:sz="0" w:space="0" w:color="auto"/>
        <w:left w:val="none" w:sz="0" w:space="0" w:color="auto"/>
        <w:bottom w:val="none" w:sz="0" w:space="0" w:color="auto"/>
        <w:right w:val="none" w:sz="0" w:space="0" w:color="auto"/>
      </w:divBdr>
    </w:div>
    <w:div w:id="737558257">
      <w:bodyDiv w:val="1"/>
      <w:marLeft w:val="0"/>
      <w:marRight w:val="0"/>
      <w:marTop w:val="0"/>
      <w:marBottom w:val="0"/>
      <w:divBdr>
        <w:top w:val="none" w:sz="0" w:space="0" w:color="auto"/>
        <w:left w:val="none" w:sz="0" w:space="0" w:color="auto"/>
        <w:bottom w:val="none" w:sz="0" w:space="0" w:color="auto"/>
        <w:right w:val="none" w:sz="0" w:space="0" w:color="auto"/>
      </w:divBdr>
    </w:div>
    <w:div w:id="776684080">
      <w:bodyDiv w:val="1"/>
      <w:marLeft w:val="0"/>
      <w:marRight w:val="0"/>
      <w:marTop w:val="0"/>
      <w:marBottom w:val="0"/>
      <w:divBdr>
        <w:top w:val="none" w:sz="0" w:space="0" w:color="auto"/>
        <w:left w:val="none" w:sz="0" w:space="0" w:color="auto"/>
        <w:bottom w:val="none" w:sz="0" w:space="0" w:color="auto"/>
        <w:right w:val="none" w:sz="0" w:space="0" w:color="auto"/>
      </w:divBdr>
    </w:div>
    <w:div w:id="783572234">
      <w:bodyDiv w:val="1"/>
      <w:marLeft w:val="0"/>
      <w:marRight w:val="0"/>
      <w:marTop w:val="0"/>
      <w:marBottom w:val="0"/>
      <w:divBdr>
        <w:top w:val="none" w:sz="0" w:space="0" w:color="auto"/>
        <w:left w:val="none" w:sz="0" w:space="0" w:color="auto"/>
        <w:bottom w:val="none" w:sz="0" w:space="0" w:color="auto"/>
        <w:right w:val="none" w:sz="0" w:space="0" w:color="auto"/>
      </w:divBdr>
    </w:div>
    <w:div w:id="793521053">
      <w:bodyDiv w:val="1"/>
      <w:marLeft w:val="0"/>
      <w:marRight w:val="0"/>
      <w:marTop w:val="0"/>
      <w:marBottom w:val="0"/>
      <w:divBdr>
        <w:top w:val="none" w:sz="0" w:space="0" w:color="auto"/>
        <w:left w:val="none" w:sz="0" w:space="0" w:color="auto"/>
        <w:bottom w:val="none" w:sz="0" w:space="0" w:color="auto"/>
        <w:right w:val="none" w:sz="0" w:space="0" w:color="auto"/>
      </w:divBdr>
    </w:div>
    <w:div w:id="825971799">
      <w:bodyDiv w:val="1"/>
      <w:marLeft w:val="0"/>
      <w:marRight w:val="0"/>
      <w:marTop w:val="0"/>
      <w:marBottom w:val="0"/>
      <w:divBdr>
        <w:top w:val="none" w:sz="0" w:space="0" w:color="auto"/>
        <w:left w:val="none" w:sz="0" w:space="0" w:color="auto"/>
        <w:bottom w:val="none" w:sz="0" w:space="0" w:color="auto"/>
        <w:right w:val="none" w:sz="0" w:space="0" w:color="auto"/>
      </w:divBdr>
    </w:div>
    <w:div w:id="860626557">
      <w:bodyDiv w:val="1"/>
      <w:marLeft w:val="0"/>
      <w:marRight w:val="0"/>
      <w:marTop w:val="0"/>
      <w:marBottom w:val="0"/>
      <w:divBdr>
        <w:top w:val="none" w:sz="0" w:space="0" w:color="auto"/>
        <w:left w:val="none" w:sz="0" w:space="0" w:color="auto"/>
        <w:bottom w:val="none" w:sz="0" w:space="0" w:color="auto"/>
        <w:right w:val="none" w:sz="0" w:space="0" w:color="auto"/>
      </w:divBdr>
    </w:div>
    <w:div w:id="944312024">
      <w:bodyDiv w:val="1"/>
      <w:marLeft w:val="0"/>
      <w:marRight w:val="0"/>
      <w:marTop w:val="0"/>
      <w:marBottom w:val="0"/>
      <w:divBdr>
        <w:top w:val="none" w:sz="0" w:space="0" w:color="auto"/>
        <w:left w:val="none" w:sz="0" w:space="0" w:color="auto"/>
        <w:bottom w:val="none" w:sz="0" w:space="0" w:color="auto"/>
        <w:right w:val="none" w:sz="0" w:space="0" w:color="auto"/>
      </w:divBdr>
      <w:divsChild>
        <w:div w:id="1000810639">
          <w:marLeft w:val="0"/>
          <w:marRight w:val="0"/>
          <w:marTop w:val="0"/>
          <w:marBottom w:val="0"/>
          <w:divBdr>
            <w:top w:val="none" w:sz="0" w:space="0" w:color="auto"/>
            <w:left w:val="none" w:sz="0" w:space="0" w:color="auto"/>
            <w:bottom w:val="none" w:sz="0" w:space="0" w:color="auto"/>
            <w:right w:val="none" w:sz="0" w:space="0" w:color="auto"/>
          </w:divBdr>
        </w:div>
        <w:div w:id="1266881459">
          <w:marLeft w:val="0"/>
          <w:marRight w:val="0"/>
          <w:marTop w:val="0"/>
          <w:marBottom w:val="0"/>
          <w:divBdr>
            <w:top w:val="none" w:sz="0" w:space="0" w:color="auto"/>
            <w:left w:val="none" w:sz="0" w:space="0" w:color="auto"/>
            <w:bottom w:val="none" w:sz="0" w:space="0" w:color="auto"/>
            <w:right w:val="none" w:sz="0" w:space="0" w:color="auto"/>
          </w:divBdr>
          <w:divsChild>
            <w:div w:id="2014987731">
              <w:marLeft w:val="0"/>
              <w:marRight w:val="0"/>
              <w:marTop w:val="0"/>
              <w:marBottom w:val="0"/>
              <w:divBdr>
                <w:top w:val="none" w:sz="0" w:space="0" w:color="auto"/>
                <w:left w:val="none" w:sz="0" w:space="0" w:color="auto"/>
                <w:bottom w:val="none" w:sz="0" w:space="0" w:color="auto"/>
                <w:right w:val="none" w:sz="0" w:space="0" w:color="auto"/>
              </w:divBdr>
              <w:divsChild>
                <w:div w:id="650409648">
                  <w:marLeft w:val="0"/>
                  <w:marRight w:val="0"/>
                  <w:marTop w:val="0"/>
                  <w:marBottom w:val="0"/>
                  <w:divBdr>
                    <w:top w:val="none" w:sz="0" w:space="0" w:color="auto"/>
                    <w:left w:val="none" w:sz="0" w:space="0" w:color="auto"/>
                    <w:bottom w:val="none" w:sz="0" w:space="0" w:color="auto"/>
                    <w:right w:val="none" w:sz="0" w:space="0" w:color="auto"/>
                  </w:divBdr>
                  <w:divsChild>
                    <w:div w:id="20232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860252">
      <w:bodyDiv w:val="1"/>
      <w:marLeft w:val="0"/>
      <w:marRight w:val="0"/>
      <w:marTop w:val="0"/>
      <w:marBottom w:val="0"/>
      <w:divBdr>
        <w:top w:val="none" w:sz="0" w:space="0" w:color="auto"/>
        <w:left w:val="none" w:sz="0" w:space="0" w:color="auto"/>
        <w:bottom w:val="none" w:sz="0" w:space="0" w:color="auto"/>
        <w:right w:val="none" w:sz="0" w:space="0" w:color="auto"/>
      </w:divBdr>
    </w:div>
    <w:div w:id="1048845540">
      <w:bodyDiv w:val="1"/>
      <w:marLeft w:val="0"/>
      <w:marRight w:val="0"/>
      <w:marTop w:val="0"/>
      <w:marBottom w:val="0"/>
      <w:divBdr>
        <w:top w:val="none" w:sz="0" w:space="0" w:color="auto"/>
        <w:left w:val="none" w:sz="0" w:space="0" w:color="auto"/>
        <w:bottom w:val="none" w:sz="0" w:space="0" w:color="auto"/>
        <w:right w:val="none" w:sz="0" w:space="0" w:color="auto"/>
      </w:divBdr>
    </w:div>
    <w:div w:id="1392922778">
      <w:bodyDiv w:val="1"/>
      <w:marLeft w:val="0"/>
      <w:marRight w:val="0"/>
      <w:marTop w:val="0"/>
      <w:marBottom w:val="0"/>
      <w:divBdr>
        <w:top w:val="none" w:sz="0" w:space="0" w:color="auto"/>
        <w:left w:val="none" w:sz="0" w:space="0" w:color="auto"/>
        <w:bottom w:val="none" w:sz="0" w:space="0" w:color="auto"/>
        <w:right w:val="none" w:sz="0" w:space="0" w:color="auto"/>
      </w:divBdr>
    </w:div>
    <w:div w:id="1454788356">
      <w:bodyDiv w:val="1"/>
      <w:marLeft w:val="0"/>
      <w:marRight w:val="0"/>
      <w:marTop w:val="0"/>
      <w:marBottom w:val="0"/>
      <w:divBdr>
        <w:top w:val="none" w:sz="0" w:space="0" w:color="auto"/>
        <w:left w:val="none" w:sz="0" w:space="0" w:color="auto"/>
        <w:bottom w:val="none" w:sz="0" w:space="0" w:color="auto"/>
        <w:right w:val="none" w:sz="0" w:space="0" w:color="auto"/>
      </w:divBdr>
    </w:div>
    <w:div w:id="1593201470">
      <w:bodyDiv w:val="1"/>
      <w:marLeft w:val="0"/>
      <w:marRight w:val="0"/>
      <w:marTop w:val="0"/>
      <w:marBottom w:val="0"/>
      <w:divBdr>
        <w:top w:val="none" w:sz="0" w:space="0" w:color="auto"/>
        <w:left w:val="none" w:sz="0" w:space="0" w:color="auto"/>
        <w:bottom w:val="none" w:sz="0" w:space="0" w:color="auto"/>
        <w:right w:val="none" w:sz="0" w:space="0" w:color="auto"/>
      </w:divBdr>
    </w:div>
    <w:div w:id="1600914193">
      <w:bodyDiv w:val="1"/>
      <w:marLeft w:val="0"/>
      <w:marRight w:val="0"/>
      <w:marTop w:val="0"/>
      <w:marBottom w:val="0"/>
      <w:divBdr>
        <w:top w:val="none" w:sz="0" w:space="0" w:color="auto"/>
        <w:left w:val="none" w:sz="0" w:space="0" w:color="auto"/>
        <w:bottom w:val="none" w:sz="0" w:space="0" w:color="auto"/>
        <w:right w:val="none" w:sz="0" w:space="0" w:color="auto"/>
      </w:divBdr>
    </w:div>
    <w:div w:id="2000494918">
      <w:bodyDiv w:val="1"/>
      <w:marLeft w:val="0"/>
      <w:marRight w:val="0"/>
      <w:marTop w:val="0"/>
      <w:marBottom w:val="0"/>
      <w:divBdr>
        <w:top w:val="none" w:sz="0" w:space="0" w:color="auto"/>
        <w:left w:val="none" w:sz="0" w:space="0" w:color="auto"/>
        <w:bottom w:val="none" w:sz="0" w:space="0" w:color="auto"/>
        <w:right w:val="none" w:sz="0" w:space="0" w:color="auto"/>
      </w:divBdr>
    </w:div>
    <w:div w:id="2031294302">
      <w:bodyDiv w:val="1"/>
      <w:marLeft w:val="0"/>
      <w:marRight w:val="0"/>
      <w:marTop w:val="0"/>
      <w:marBottom w:val="0"/>
      <w:divBdr>
        <w:top w:val="none" w:sz="0" w:space="0" w:color="auto"/>
        <w:left w:val="none" w:sz="0" w:space="0" w:color="auto"/>
        <w:bottom w:val="none" w:sz="0" w:space="0" w:color="auto"/>
        <w:right w:val="none" w:sz="0" w:space="0" w:color="auto"/>
      </w:divBdr>
    </w:div>
    <w:div w:id="21018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98487-3EDE-4778-BCEC-942235A5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4870</Words>
  <Characters>2777</Characters>
  <Application>Microsoft Office Word</Application>
  <DocSecurity>0</DocSecurity>
  <Lines>23</Lines>
  <Paragraphs>15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3</cp:revision>
  <cp:lastPrinted>2024-11-29T07:19:00Z</cp:lastPrinted>
  <dcterms:created xsi:type="dcterms:W3CDTF">2026-03-19T08:50:00Z</dcterms:created>
  <dcterms:modified xsi:type="dcterms:W3CDTF">2026-04-24T10:53:00Z</dcterms:modified>
</cp:coreProperties>
</file>