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2E1" w:rsidRPr="00AB2F8B" w:rsidRDefault="00AD52E1" w:rsidP="00AB2F8B">
      <w:pPr>
        <w:ind w:right="67"/>
        <w:jc w:val="right"/>
        <w:rPr>
          <w:rFonts w:ascii="Times New Roman" w:hAnsi="Times New Roman" w:cs="Times New Roman"/>
          <w:bCs/>
        </w:rPr>
      </w:pPr>
      <w:proofErr w:type="spellStart"/>
      <w:r w:rsidRPr="00AB2F8B">
        <w:rPr>
          <w:rFonts w:ascii="Times New Roman" w:hAnsi="Times New Roman" w:cs="Times New Roman"/>
          <w:bCs/>
        </w:rPr>
        <w:t>Pielikums</w:t>
      </w:r>
      <w:proofErr w:type="spellEnd"/>
      <w:r w:rsidRPr="00AB2F8B">
        <w:rPr>
          <w:rFonts w:ascii="Times New Roman" w:hAnsi="Times New Roman" w:cs="Times New Roman"/>
          <w:bCs/>
        </w:rPr>
        <w:t xml:space="preserve"> Nr.1</w:t>
      </w:r>
    </w:p>
    <w:p w:rsidR="00AD52E1" w:rsidRPr="00AB2F8B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</w:rPr>
      </w:pPr>
    </w:p>
    <w:p w:rsidR="00AB2F8B" w:rsidRDefault="00AD52E1" w:rsidP="00AD52E1">
      <w:pPr>
        <w:pStyle w:val="1"/>
        <w:tabs>
          <w:tab w:val="left" w:pos="555"/>
        </w:tabs>
        <w:spacing w:before="113" w:after="113"/>
        <w:ind w:left="0"/>
        <w:jc w:val="center"/>
        <w:rPr>
          <w:rFonts w:cs="Times New Roman"/>
          <w:b/>
          <w:bCs/>
          <w:sz w:val="28"/>
          <w:szCs w:val="28"/>
        </w:rPr>
      </w:pPr>
      <w:r w:rsidRPr="00AB2F8B">
        <w:rPr>
          <w:rFonts w:cs="Times New Roman"/>
          <w:b/>
          <w:bCs/>
          <w:sz w:val="28"/>
          <w:szCs w:val="28"/>
        </w:rPr>
        <w:t>Tehniskā specifikācija</w:t>
      </w:r>
    </w:p>
    <w:tbl>
      <w:tblPr>
        <w:tblStyle w:val="TableGrid"/>
        <w:tblW w:w="1055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1736"/>
        <w:gridCol w:w="5670"/>
        <w:gridCol w:w="1134"/>
        <w:gridCol w:w="1335"/>
      </w:tblGrid>
      <w:tr w:rsidR="00364D67" w:rsidTr="00CD4619">
        <w:tc>
          <w:tcPr>
            <w:tcW w:w="675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Nr.</w:t>
            </w:r>
            <w:r w:rsidR="00AD6211">
              <w:rPr>
                <w:rFonts w:cs="Times New Roman"/>
                <w:bCs/>
              </w:rPr>
              <w:t xml:space="preserve"> </w:t>
            </w:r>
            <w:r w:rsidRPr="00D15D27">
              <w:rPr>
                <w:rFonts w:cs="Times New Roman"/>
                <w:bCs/>
              </w:rPr>
              <w:t>p.k.</w:t>
            </w:r>
          </w:p>
        </w:tc>
        <w:tc>
          <w:tcPr>
            <w:tcW w:w="1736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Nosaukums</w:t>
            </w:r>
          </w:p>
        </w:tc>
        <w:tc>
          <w:tcPr>
            <w:tcW w:w="5670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 w:rsidRPr="00D15D27">
              <w:rPr>
                <w:rFonts w:cs="Times New Roman"/>
                <w:bCs/>
              </w:rPr>
              <w:t>Apraksts</w:t>
            </w:r>
          </w:p>
        </w:tc>
        <w:tc>
          <w:tcPr>
            <w:tcW w:w="1134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Mērvie</w:t>
            </w:r>
            <w:r w:rsidR="00AD6211">
              <w:rPr>
                <w:rFonts w:cs="Times New Roman"/>
                <w:bCs/>
              </w:rPr>
              <w:t>-</w:t>
            </w:r>
            <w:r>
              <w:rPr>
                <w:rFonts w:cs="Times New Roman"/>
                <w:bCs/>
              </w:rPr>
              <w:t>nība</w:t>
            </w:r>
          </w:p>
        </w:tc>
        <w:tc>
          <w:tcPr>
            <w:tcW w:w="1335" w:type="dxa"/>
            <w:vAlign w:val="center"/>
          </w:tcPr>
          <w:p w:rsidR="00364D67" w:rsidRPr="00D15D27" w:rsidRDefault="00DE7748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Daudzums</w:t>
            </w:r>
          </w:p>
        </w:tc>
      </w:tr>
      <w:tr w:rsidR="00364D67" w:rsidRPr="00B10A44" w:rsidTr="00CD4619">
        <w:tc>
          <w:tcPr>
            <w:tcW w:w="675" w:type="dxa"/>
            <w:vAlign w:val="center"/>
          </w:tcPr>
          <w:p w:rsidR="00364D67" w:rsidRPr="00D15D27" w:rsidRDefault="00364D67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</w:t>
            </w:r>
            <w:r w:rsidRPr="00D15D27">
              <w:rPr>
                <w:rFonts w:cs="Times New Roman"/>
                <w:bCs/>
              </w:rPr>
              <w:t>.</w:t>
            </w:r>
          </w:p>
        </w:tc>
        <w:tc>
          <w:tcPr>
            <w:tcW w:w="1736" w:type="dxa"/>
            <w:vAlign w:val="center"/>
          </w:tcPr>
          <w:p w:rsidR="009777DA" w:rsidRPr="00D15D27" w:rsidRDefault="006F0B23" w:rsidP="007D5CAF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</w:t>
            </w:r>
            <w:r w:rsidRPr="006F0B23">
              <w:rPr>
                <w:rFonts w:cs="Times New Roman"/>
                <w:bCs/>
              </w:rPr>
              <w:t xml:space="preserve">zglītības kvalitātes </w:t>
            </w:r>
            <w:proofErr w:type="spellStart"/>
            <w:r w:rsidRPr="006F0B23">
              <w:rPr>
                <w:rFonts w:cs="Times New Roman"/>
                <w:bCs/>
              </w:rPr>
              <w:t>monitorēšanas</w:t>
            </w:r>
            <w:proofErr w:type="spellEnd"/>
            <w:r w:rsidRPr="006F0B23">
              <w:rPr>
                <w:rFonts w:cs="Times New Roman"/>
                <w:bCs/>
              </w:rPr>
              <w:t xml:space="preserve"> platforma</w:t>
            </w:r>
            <w:r>
              <w:rPr>
                <w:rFonts w:cs="Times New Roman"/>
                <w:bCs/>
              </w:rPr>
              <w:t xml:space="preserve">s </w:t>
            </w:r>
            <w:proofErr w:type="spellStart"/>
            <w:r>
              <w:rPr>
                <w:rFonts w:cs="Times New Roman"/>
                <w:bCs/>
              </w:rPr>
              <w:t>abonaments</w:t>
            </w:r>
            <w:proofErr w:type="spellEnd"/>
            <w:r>
              <w:rPr>
                <w:rFonts w:cs="Times New Roman"/>
                <w:bCs/>
              </w:rPr>
              <w:t xml:space="preserve"> 2026./2027. mācību gadam</w:t>
            </w:r>
          </w:p>
        </w:tc>
        <w:tc>
          <w:tcPr>
            <w:tcW w:w="5670" w:type="dxa"/>
            <w:vAlign w:val="center"/>
          </w:tcPr>
          <w:p w:rsidR="00476681" w:rsidRPr="003451BE" w:rsidRDefault="00476681" w:rsidP="0047668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1. </w:t>
            </w:r>
            <w:r w:rsid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Nepieciešama plaša pieeja</w:t>
            </w:r>
            <w:r w:rsidR="00436784" w:rsidRP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kvalitatīva</w:t>
            </w:r>
            <w:r w:rsid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</w:t>
            </w:r>
            <w:r w:rsidR="00436784" w:rsidRP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aptauju bibliotēka</w:t>
            </w:r>
            <w:r w:rsid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</w:t>
            </w:r>
            <w:r w:rsidR="00436784" w:rsidRPr="00436784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kuras saturs atbilst Latvijas izglītības sistēmas aktualitātēm</w:t>
            </w:r>
            <w:r w:rsidRPr="003451B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792C8C" w:rsidRDefault="00476681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2. </w:t>
            </w:r>
            <w:r w:rsidR="000A4D9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Neierobežota p</w:t>
            </w:r>
            <w:r w:rsidR="000A4D90" w:rsidRPr="000A4D9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iekļuve aptaujām, pakalpojuma abonēšanas laikā</w:t>
            </w:r>
            <w:r w:rsidR="006F21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6F219A" w:rsidRDefault="00DE2973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3. </w:t>
            </w:r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</w:t>
            </w:r>
            <w:r w:rsidR="00170F89" w:rsidRP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nodrošina iespēju sasa</w:t>
            </w:r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istīt izglītības iestādes </w:t>
            </w:r>
            <w:proofErr w:type="spellStart"/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skolvadības</w:t>
            </w:r>
            <w:proofErr w:type="spellEnd"/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sistēmu ar </w:t>
            </w:r>
            <w:proofErr w:type="spellStart"/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monitorēšanas</w:t>
            </w:r>
            <w:proofErr w:type="spellEnd"/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platformas kontu</w:t>
            </w:r>
            <w:r w:rsidR="003C1A3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garantējot, </w:t>
            </w:r>
            <w:r w:rsidR="003C1A30" w:rsidRPr="003C1A3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ka katrs respondents aptauju </w:t>
            </w:r>
            <w:r w:rsidR="003C1A3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var aizpildīt tikai vienu reizi</w:t>
            </w:r>
            <w:r w:rsidR="00170F8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170F89" w:rsidRDefault="00170F89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4. </w:t>
            </w:r>
            <w:r w:rsidR="00D864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</w:t>
            </w:r>
            <w:r w:rsidR="00D8649A" w:rsidRPr="00D864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nodrošina plašas un interaktīvas rezultātu attēlošanas un analīzes iespējas</w:t>
            </w:r>
            <w:r w:rsidR="00D864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jāģenerē automātiski un </w:t>
            </w:r>
            <w:r w:rsidR="00D8649A" w:rsidRPr="00D864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grafiski </w:t>
            </w:r>
            <w:r w:rsidR="00D8649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jāattēlo, lai </w:t>
            </w:r>
            <w:r w:rsidR="00573C3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</w:t>
            </w:r>
            <w:r w:rsidR="00573C3D" w:rsidRPr="00573C3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os var saglabāt PNG formātā un pievienot prezentācijām, ziņojumiem u.c. dokumentiem</w:t>
            </w:r>
            <w:r w:rsidR="00573C3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kā arī, lai iegūto informāciju var </w:t>
            </w:r>
            <w:r w:rsidR="00573C3D" w:rsidRPr="00573C3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saglabāt PDF formātā un pēc pieprasījuma saņemt pārskatu arī Excel formātā</w:t>
            </w:r>
            <w:r w:rsidR="00573C3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573C3D" w:rsidRDefault="00573C3D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5. </w:t>
            </w:r>
            <w:r w:rsid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Jānodrošina </w:t>
            </w:r>
            <w:r w:rsidR="00513A1C" w:rsidRP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iespēja analizēt rezultātus detalizētāk pa klasēm vai grupām, </w:t>
            </w:r>
            <w:r w:rsid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kā arī,</w:t>
            </w:r>
            <w:r w:rsidR="00513A1C" w:rsidRP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rezultāti</w:t>
            </w:r>
            <w:r w:rsid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</w:t>
            </w:r>
            <w:r w:rsidR="00513A1C" w:rsidRP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ir jābūt</w:t>
            </w:r>
            <w:r w:rsidR="00513A1C" w:rsidRP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pieejami</w:t>
            </w:r>
            <w:r w:rsidR="00513A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 tikai izglītības iestādei;</w:t>
            </w:r>
          </w:p>
          <w:p w:rsidR="00513A1C" w:rsidRDefault="00513A1C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6. </w:t>
            </w:r>
            <w:r w:rsidR="00C823E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Veicot atkārtotas aptaujas, jā</w:t>
            </w:r>
            <w:r w:rsidR="00C823E9" w:rsidRPr="00C823E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nodrošina iespēju salīdzināt aptauju rezultātus laikā</w:t>
            </w:r>
            <w:r w:rsidR="00C823E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C823E9" w:rsidRDefault="00C823E9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7. </w:t>
            </w:r>
            <w:r w:rsidR="00C24A2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</w:t>
            </w:r>
            <w:r w:rsidR="00C24A21" w:rsidRPr="00C24A2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nodrošina respondentu anonimitāti</w:t>
            </w:r>
            <w:r w:rsidR="00C24A2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;</w:t>
            </w:r>
          </w:p>
          <w:p w:rsidR="00FC6943" w:rsidRPr="00476681" w:rsidRDefault="00C24A21" w:rsidP="00792C8C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8. </w:t>
            </w:r>
            <w:r w:rsidR="00FC69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Jānodrošina individuāls atbalsts, lietot</w:t>
            </w:r>
            <w:r w:rsidR="005A4A9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nes lietošanas uzsākšanas laikā.</w:t>
            </w:r>
          </w:p>
          <w:p w:rsidR="00AC1406" w:rsidRPr="00476681" w:rsidRDefault="00AC1406" w:rsidP="00CD461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vAlign w:val="center"/>
          </w:tcPr>
          <w:p w:rsidR="00364D67" w:rsidRPr="00D15D27" w:rsidRDefault="00DE7748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  <w:r w:rsidR="003D0465">
              <w:rPr>
                <w:rFonts w:cs="Times New Roman"/>
                <w:bCs/>
              </w:rPr>
              <w:t>ēnesis</w:t>
            </w:r>
          </w:p>
        </w:tc>
        <w:tc>
          <w:tcPr>
            <w:tcW w:w="1335" w:type="dxa"/>
            <w:vAlign w:val="center"/>
          </w:tcPr>
          <w:p w:rsidR="009777DA" w:rsidRPr="00D15D27" w:rsidRDefault="003D0465" w:rsidP="003A0274">
            <w:pPr>
              <w:pStyle w:val="1"/>
              <w:tabs>
                <w:tab w:val="left" w:pos="555"/>
              </w:tabs>
              <w:spacing w:before="113" w:after="113"/>
              <w:ind w:left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12</w:t>
            </w:r>
          </w:p>
        </w:tc>
      </w:tr>
    </w:tbl>
    <w:p w:rsidR="00E50788" w:rsidRPr="008726B8" w:rsidRDefault="008726B8" w:rsidP="008726B8">
      <w:pPr>
        <w:pStyle w:val="1"/>
        <w:numPr>
          <w:ilvl w:val="0"/>
          <w:numId w:val="14"/>
        </w:numPr>
        <w:tabs>
          <w:tab w:val="left" w:pos="555"/>
        </w:tabs>
        <w:spacing w:before="113" w:after="113"/>
        <w:rPr>
          <w:rFonts w:cs="Times New Roman"/>
          <w:bCs/>
        </w:rPr>
        <w:sectPr w:rsidR="00E50788" w:rsidRPr="008726B8">
          <w:pgSz w:w="12240" w:h="15840"/>
          <w:pgMar w:top="1560" w:right="850" w:bottom="1418" w:left="1701" w:header="708" w:footer="708" w:gutter="0"/>
          <w:cols w:space="720"/>
        </w:sectPr>
      </w:pPr>
      <w:r>
        <w:rPr>
          <w:rFonts w:cs="Times New Roman"/>
          <w:bCs/>
        </w:rPr>
        <w:t>Audzēkņu skaits</w:t>
      </w:r>
      <w:r w:rsidR="00B203C4">
        <w:rPr>
          <w:rFonts w:cs="Times New Roman"/>
          <w:bCs/>
        </w:rPr>
        <w:t>:</w:t>
      </w:r>
      <w:r>
        <w:rPr>
          <w:rFonts w:cs="Times New Roman"/>
          <w:bCs/>
        </w:rPr>
        <w:t xml:space="preserve"> </w:t>
      </w:r>
      <w:r w:rsidRPr="008726B8">
        <w:rPr>
          <w:rFonts w:cs="Times New Roman"/>
        </w:rPr>
        <w:t>1189</w:t>
      </w:r>
      <w:r w:rsidR="005129CC">
        <w:rPr>
          <w:rFonts w:cs="Times New Roman"/>
        </w:rPr>
        <w:t xml:space="preserve">  </w:t>
      </w:r>
      <w:bookmarkStart w:id="0" w:name="_GoBack"/>
      <w:bookmarkEnd w:id="0"/>
    </w:p>
    <w:p w:rsidR="00AD52E1" w:rsidRPr="00AB2F8B" w:rsidRDefault="00BF335F" w:rsidP="00AD52E1">
      <w:pPr>
        <w:pStyle w:val="1"/>
        <w:tabs>
          <w:tab w:val="left" w:pos="555"/>
        </w:tabs>
        <w:spacing w:before="113" w:after="113"/>
        <w:ind w:left="0"/>
        <w:jc w:val="right"/>
        <w:rPr>
          <w:rFonts w:cs="Times New Roman"/>
          <w:bCs/>
          <w:sz w:val="20"/>
          <w:szCs w:val="20"/>
        </w:rPr>
      </w:pPr>
      <w:r w:rsidRPr="00AB2F8B">
        <w:rPr>
          <w:rFonts w:cs="Times New Roman"/>
          <w:bCs/>
          <w:sz w:val="20"/>
          <w:szCs w:val="20"/>
        </w:rPr>
        <w:lastRenderedPageBreak/>
        <w:t>Pielikums Nr.2</w:t>
      </w:r>
    </w:p>
    <w:p w:rsidR="00AD52E1" w:rsidRDefault="00AD52E1" w:rsidP="00BF335F">
      <w:pPr>
        <w:pStyle w:val="Heading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color w:val="auto"/>
          <w:sz w:val="20"/>
          <w:szCs w:val="20"/>
          <w:lang w:val="lv-LV"/>
        </w:rPr>
        <w:t xml:space="preserve">TEHNISKAIS UN FINANŠU PIEDĀVĀJUMS </w:t>
      </w:r>
    </w:p>
    <w:p w:rsidR="003A0274" w:rsidRPr="003A0274" w:rsidRDefault="003A0274" w:rsidP="003A0274">
      <w:pPr>
        <w:rPr>
          <w:lang w:val="lv-LV"/>
        </w:rPr>
      </w:pP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Pretendenta nosaukums: 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en-GB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en-GB"/>
        </w:rPr>
        <w:t>Reģistrācijas numurs un datums:</w:t>
      </w:r>
      <w:r w:rsidRPr="00AB2F8B">
        <w:rPr>
          <w:rFonts w:ascii="Times New Roman" w:hAnsi="Times New Roman" w:cs="Times New Roman"/>
          <w:sz w:val="20"/>
          <w:szCs w:val="20"/>
          <w:lang w:val="lv-LV" w:eastAsia="en-GB"/>
        </w:rPr>
        <w:tab/>
        <w:t>_______________________________________</w:t>
      </w:r>
    </w:p>
    <w:p w:rsidR="00AD52E1" w:rsidRPr="00AB2F8B" w:rsidRDefault="00AD52E1" w:rsidP="00C56C31">
      <w:pPr>
        <w:tabs>
          <w:tab w:val="left" w:pos="340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>Juridiskā adrese: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ab/>
        <w:t>_______________________________________</w:t>
      </w: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</w:p>
    <w:p w:rsidR="00BF335F" w:rsidRPr="00AB2F8B" w:rsidRDefault="00AD52E1" w:rsidP="00DE77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 w:eastAsia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Ar šī piedāvājuma iesniegšanu apliecinām, ka nodrošināsim </w:t>
      </w:r>
      <w:r w:rsidR="001B52CD">
        <w:rPr>
          <w:rFonts w:ascii="Times New Roman" w:hAnsi="Times New Roman" w:cs="Times New Roman"/>
          <w:sz w:val="20"/>
          <w:szCs w:val="20"/>
          <w:lang w:val="lv-LV" w:eastAsia="lv-LV"/>
        </w:rPr>
        <w:t>pakalpojumu sniegšanu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atbilstoši </w:t>
      </w:r>
      <w:r w:rsidR="00BF335F" w:rsidRPr="00AB2F8B">
        <w:rPr>
          <w:rFonts w:ascii="Times New Roman" w:hAnsi="Times New Roman" w:cs="Times New Roman"/>
          <w:sz w:val="20"/>
          <w:szCs w:val="20"/>
          <w:lang w:val="lv-LV" w:eastAsia="lv-LV"/>
        </w:rPr>
        <w:t>tirgus izpētē</w:t>
      </w:r>
      <w:r w:rsidRPr="00AB2F8B">
        <w:rPr>
          <w:rFonts w:ascii="Times New Roman" w:hAnsi="Times New Roman" w:cs="Times New Roman"/>
          <w:sz w:val="20"/>
          <w:szCs w:val="20"/>
          <w:lang w:val="lv-LV" w:eastAsia="lv-LV"/>
        </w:rPr>
        <w:t xml:space="preserve"> izvirzītajām prasībām, tai skaitā, tehniskajās specif</w:t>
      </w:r>
      <w:r w:rsidR="00BF335F" w:rsidRPr="00AB2F8B">
        <w:rPr>
          <w:rFonts w:ascii="Times New Roman" w:hAnsi="Times New Roman" w:cs="Times New Roman"/>
          <w:sz w:val="20"/>
          <w:szCs w:val="20"/>
          <w:lang w:val="lv-LV" w:eastAsia="lv-LV"/>
        </w:rPr>
        <w:t>ikācijās izvirzītajām prasībām.</w:t>
      </w:r>
    </w:p>
    <w:tbl>
      <w:tblPr>
        <w:tblpPr w:leftFromText="180" w:rightFromText="180" w:vertAnchor="text" w:horzAnchor="margin" w:tblpY="485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3877"/>
        <w:gridCol w:w="1559"/>
        <w:gridCol w:w="850"/>
        <w:gridCol w:w="2552"/>
        <w:gridCol w:w="2551"/>
        <w:gridCol w:w="1843"/>
      </w:tblGrid>
      <w:tr w:rsidR="00B203C4" w:rsidRPr="00C5234C" w:rsidTr="00DE7748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Nr.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Preces nosaukums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DE7748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Mērvienība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B203C4" w:rsidRPr="00C5234C" w:rsidRDefault="00B203C4" w:rsidP="00CD4619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 xml:space="preserve">Daudzums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203C4" w:rsidRPr="00C5234C" w:rsidRDefault="00B203C4" w:rsidP="00B47D7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Cena EUR bez PVN 21%</w:t>
            </w:r>
          </w:p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(vienai vienībai)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203C4" w:rsidRPr="00C5234C" w:rsidRDefault="00B203C4" w:rsidP="00DE774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cena EUR bez PVN 21%</w:t>
            </w:r>
          </w:p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rPr>
          <w:trHeight w:val="279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C4" w:rsidRPr="00C5234C" w:rsidRDefault="00B203C4" w:rsidP="00B47D7D">
            <w:pPr>
              <w:spacing w:after="0" w:line="240" w:lineRule="auto"/>
              <w:ind w:left="-49"/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2551" w:type="dxa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40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 w:rsidRPr="00C5234C"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bez PVN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12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PVN 21%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  <w:tr w:rsidR="00B203C4" w:rsidRPr="00C5234C" w:rsidTr="00DE7748">
        <w:tblPrEx>
          <w:tblLook w:val="0000" w:firstRow="0" w:lastRow="0" w:firstColumn="0" w:lastColumn="0" w:noHBand="0" w:noVBand="0"/>
        </w:tblPrEx>
        <w:trPr>
          <w:gridBefore w:val="4"/>
          <w:wBefore w:w="6912" w:type="dxa"/>
          <w:trHeight w:val="312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B203C4" w:rsidRPr="00C5234C" w:rsidRDefault="00B203C4" w:rsidP="00B47D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  <w:t>Kopējā līgumcena ar PVN</w:t>
            </w:r>
          </w:p>
        </w:tc>
        <w:tc>
          <w:tcPr>
            <w:tcW w:w="1843" w:type="dxa"/>
          </w:tcPr>
          <w:p w:rsidR="00B203C4" w:rsidRPr="00C5234C" w:rsidRDefault="00B203C4" w:rsidP="00B47D7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lv-LV"/>
              </w:rPr>
            </w:pPr>
          </w:p>
        </w:tc>
      </w:tr>
    </w:tbl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3A0274" w:rsidRDefault="003A0274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</w:p>
    <w:p w:rsidR="00AD52E1" w:rsidRPr="00AB2F8B" w:rsidRDefault="00AD52E1" w:rsidP="00BF33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Apliecinām, ka piedāvātajā līgumcenā ir iekļautas visas ar </w:t>
      </w:r>
      <w:r w:rsidR="001B52CD">
        <w:rPr>
          <w:rFonts w:ascii="Times New Roman" w:hAnsi="Times New Roman" w:cs="Times New Roman"/>
          <w:sz w:val="20"/>
          <w:szCs w:val="20"/>
          <w:lang w:val="lv-LV"/>
        </w:rPr>
        <w:t>pakalpojumu sniegšanu</w:t>
      </w:r>
      <w:r w:rsidR="00BF335F"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  <w:r w:rsidR="00954447" w:rsidRPr="00AB2F8B">
        <w:rPr>
          <w:rFonts w:ascii="Times New Roman" w:hAnsi="Times New Roman" w:cs="Times New Roman"/>
          <w:sz w:val="20"/>
          <w:szCs w:val="20"/>
          <w:lang w:val="lv-LV"/>
        </w:rPr>
        <w:t xml:space="preserve"> 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>saistītās izmaksas (tai skaitā, iespējamie sadārdzinājumi līguma darbības laikā), lai nodrošinātu kvalitatīvu līguma izpildi pilnā apmērā saskaņā ar Pasūtītāja izvirzītajām prasībām.</w:t>
      </w:r>
    </w:p>
    <w:p w:rsidR="00AD52E1" w:rsidRPr="00AB2F8B" w:rsidRDefault="00AD52E1" w:rsidP="00BF335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Paraksttiesīgās personas paraksts: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Vārds, uzvārds: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Ieņemamais amats: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AD52E1" w:rsidRPr="00AB2F8B" w:rsidRDefault="00AD52E1" w:rsidP="00BF335F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lv-LV"/>
        </w:rPr>
      </w:pPr>
      <w:r w:rsidRPr="00AB2F8B">
        <w:rPr>
          <w:rFonts w:ascii="Times New Roman" w:hAnsi="Times New Roman" w:cs="Times New Roman"/>
          <w:sz w:val="20"/>
          <w:szCs w:val="20"/>
          <w:lang w:val="lv-LV"/>
        </w:rPr>
        <w:t>Datums:</w:t>
      </w:r>
      <w:r w:rsidRPr="00AB2F8B">
        <w:rPr>
          <w:rFonts w:ascii="Times New Roman" w:hAnsi="Times New Roman" w:cs="Times New Roman"/>
          <w:sz w:val="20"/>
          <w:szCs w:val="20"/>
          <w:lang w:val="lv-LV"/>
        </w:rPr>
        <w:tab/>
        <w:t>_____________________________________________</w:t>
      </w:r>
    </w:p>
    <w:p w:rsidR="009D3704" w:rsidRPr="00AB2F8B" w:rsidRDefault="009D3704" w:rsidP="00BF335F">
      <w:pPr>
        <w:spacing w:after="0" w:line="240" w:lineRule="auto"/>
        <w:ind w:right="67"/>
        <w:rPr>
          <w:rFonts w:ascii="Times New Roman" w:hAnsi="Times New Roman" w:cs="Times New Roman"/>
          <w:i/>
          <w:sz w:val="24"/>
          <w:szCs w:val="24"/>
          <w:lang w:val="lv-LV"/>
        </w:rPr>
      </w:pPr>
    </w:p>
    <w:sectPr w:rsidR="009D3704" w:rsidRPr="00AB2F8B" w:rsidSect="00AD52E1">
      <w:headerReference w:type="default" r:id="rId8"/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B4C" w:rsidRDefault="00B16B4C" w:rsidP="00D262BA">
      <w:pPr>
        <w:spacing w:after="0" w:line="240" w:lineRule="auto"/>
      </w:pPr>
      <w:r>
        <w:separator/>
      </w:r>
    </w:p>
  </w:endnote>
  <w:endnote w:type="continuationSeparator" w:id="0">
    <w:p w:rsidR="00B16B4C" w:rsidRDefault="00B16B4C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B4C" w:rsidRDefault="00B16B4C" w:rsidP="00D262BA">
      <w:pPr>
        <w:spacing w:after="0" w:line="240" w:lineRule="auto"/>
      </w:pPr>
      <w:r>
        <w:separator/>
      </w:r>
    </w:p>
  </w:footnote>
  <w:footnote w:type="continuationSeparator" w:id="0">
    <w:p w:rsidR="00B16B4C" w:rsidRDefault="00B16B4C" w:rsidP="00D26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07" w:rsidRPr="00FD64CF" w:rsidRDefault="00F17707" w:rsidP="002B2569">
    <w:pPr>
      <w:tabs>
        <w:tab w:val="center" w:pos="4393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733CC"/>
    <w:multiLevelType w:val="hybridMultilevel"/>
    <w:tmpl w:val="BABEC2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E2695"/>
    <w:multiLevelType w:val="hybridMultilevel"/>
    <w:tmpl w:val="21284440"/>
    <w:lvl w:ilvl="0" w:tplc="42B8216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D7FB2"/>
    <w:multiLevelType w:val="multilevel"/>
    <w:tmpl w:val="67FE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6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6951"/>
    <w:rsid w:val="00034FD4"/>
    <w:rsid w:val="00035B64"/>
    <w:rsid w:val="000451F7"/>
    <w:rsid w:val="00045DD2"/>
    <w:rsid w:val="0006076F"/>
    <w:rsid w:val="00063F99"/>
    <w:rsid w:val="00065A84"/>
    <w:rsid w:val="00071E0F"/>
    <w:rsid w:val="00075929"/>
    <w:rsid w:val="00075C9B"/>
    <w:rsid w:val="000A024B"/>
    <w:rsid w:val="000A4D90"/>
    <w:rsid w:val="000A5700"/>
    <w:rsid w:val="000B1816"/>
    <w:rsid w:val="000C0561"/>
    <w:rsid w:val="000E2CE6"/>
    <w:rsid w:val="000F3345"/>
    <w:rsid w:val="00134CBA"/>
    <w:rsid w:val="00141EDC"/>
    <w:rsid w:val="001427B2"/>
    <w:rsid w:val="001624D4"/>
    <w:rsid w:val="00170F89"/>
    <w:rsid w:val="00175216"/>
    <w:rsid w:val="00184A07"/>
    <w:rsid w:val="0019592D"/>
    <w:rsid w:val="001960B1"/>
    <w:rsid w:val="001A623D"/>
    <w:rsid w:val="001B52CD"/>
    <w:rsid w:val="001C504A"/>
    <w:rsid w:val="001E526E"/>
    <w:rsid w:val="00205A09"/>
    <w:rsid w:val="002227C5"/>
    <w:rsid w:val="002261DB"/>
    <w:rsid w:val="002311C4"/>
    <w:rsid w:val="00234A04"/>
    <w:rsid w:val="002400E5"/>
    <w:rsid w:val="00245347"/>
    <w:rsid w:val="00245A07"/>
    <w:rsid w:val="00247133"/>
    <w:rsid w:val="00264FFF"/>
    <w:rsid w:val="00275E00"/>
    <w:rsid w:val="00276053"/>
    <w:rsid w:val="00281CD5"/>
    <w:rsid w:val="002B2569"/>
    <w:rsid w:val="003059BA"/>
    <w:rsid w:val="00333E01"/>
    <w:rsid w:val="003459CE"/>
    <w:rsid w:val="00361CFA"/>
    <w:rsid w:val="00364D67"/>
    <w:rsid w:val="00390CD0"/>
    <w:rsid w:val="0039239C"/>
    <w:rsid w:val="003941AF"/>
    <w:rsid w:val="003A0274"/>
    <w:rsid w:val="003A4C28"/>
    <w:rsid w:val="003C1A30"/>
    <w:rsid w:val="003D0465"/>
    <w:rsid w:val="003D21D1"/>
    <w:rsid w:val="003D58F2"/>
    <w:rsid w:val="003E4F17"/>
    <w:rsid w:val="00406DD4"/>
    <w:rsid w:val="00421605"/>
    <w:rsid w:val="00436784"/>
    <w:rsid w:val="0046111F"/>
    <w:rsid w:val="004623FD"/>
    <w:rsid w:val="00476681"/>
    <w:rsid w:val="0048218B"/>
    <w:rsid w:val="00483436"/>
    <w:rsid w:val="00485258"/>
    <w:rsid w:val="00490807"/>
    <w:rsid w:val="004B092A"/>
    <w:rsid w:val="004D6E35"/>
    <w:rsid w:val="004E22EB"/>
    <w:rsid w:val="00510504"/>
    <w:rsid w:val="005129CC"/>
    <w:rsid w:val="00513A1C"/>
    <w:rsid w:val="0051416A"/>
    <w:rsid w:val="0051618D"/>
    <w:rsid w:val="005263DA"/>
    <w:rsid w:val="00573C3D"/>
    <w:rsid w:val="005A4A9E"/>
    <w:rsid w:val="005B1AFD"/>
    <w:rsid w:val="005C5C0B"/>
    <w:rsid w:val="005F041F"/>
    <w:rsid w:val="0062503F"/>
    <w:rsid w:val="00636D45"/>
    <w:rsid w:val="0065395F"/>
    <w:rsid w:val="00684892"/>
    <w:rsid w:val="006B1DBB"/>
    <w:rsid w:val="006B465E"/>
    <w:rsid w:val="006C51B2"/>
    <w:rsid w:val="006D1678"/>
    <w:rsid w:val="006F0B23"/>
    <w:rsid w:val="006F219A"/>
    <w:rsid w:val="00720A53"/>
    <w:rsid w:val="00721F95"/>
    <w:rsid w:val="00722EE9"/>
    <w:rsid w:val="00734880"/>
    <w:rsid w:val="00756E4C"/>
    <w:rsid w:val="00792C8C"/>
    <w:rsid w:val="00795E04"/>
    <w:rsid w:val="007A1CBA"/>
    <w:rsid w:val="007C667C"/>
    <w:rsid w:val="007C7BA8"/>
    <w:rsid w:val="007D5CAF"/>
    <w:rsid w:val="007E4014"/>
    <w:rsid w:val="007F172D"/>
    <w:rsid w:val="00813AFB"/>
    <w:rsid w:val="00820EEC"/>
    <w:rsid w:val="00850429"/>
    <w:rsid w:val="00850FEC"/>
    <w:rsid w:val="008537DE"/>
    <w:rsid w:val="008726B8"/>
    <w:rsid w:val="0088359E"/>
    <w:rsid w:val="008900ED"/>
    <w:rsid w:val="008A3B8E"/>
    <w:rsid w:val="008A4952"/>
    <w:rsid w:val="008A4CDE"/>
    <w:rsid w:val="008A6FB5"/>
    <w:rsid w:val="008D164E"/>
    <w:rsid w:val="008E0485"/>
    <w:rsid w:val="008F03EC"/>
    <w:rsid w:val="008F110B"/>
    <w:rsid w:val="008F754E"/>
    <w:rsid w:val="00912393"/>
    <w:rsid w:val="00922ED4"/>
    <w:rsid w:val="0092732B"/>
    <w:rsid w:val="00943ABF"/>
    <w:rsid w:val="00954447"/>
    <w:rsid w:val="00954937"/>
    <w:rsid w:val="00975229"/>
    <w:rsid w:val="009767EE"/>
    <w:rsid w:val="009777DA"/>
    <w:rsid w:val="009829AE"/>
    <w:rsid w:val="009863FA"/>
    <w:rsid w:val="009B2963"/>
    <w:rsid w:val="009D3704"/>
    <w:rsid w:val="00A12427"/>
    <w:rsid w:val="00A21D58"/>
    <w:rsid w:val="00A272B0"/>
    <w:rsid w:val="00A31972"/>
    <w:rsid w:val="00A31AD5"/>
    <w:rsid w:val="00A432F1"/>
    <w:rsid w:val="00A5511F"/>
    <w:rsid w:val="00A56761"/>
    <w:rsid w:val="00AA5CDF"/>
    <w:rsid w:val="00AB2F8B"/>
    <w:rsid w:val="00AC1406"/>
    <w:rsid w:val="00AC23BE"/>
    <w:rsid w:val="00AD4751"/>
    <w:rsid w:val="00AD52E1"/>
    <w:rsid w:val="00AD6211"/>
    <w:rsid w:val="00AE4818"/>
    <w:rsid w:val="00AE4994"/>
    <w:rsid w:val="00AF3984"/>
    <w:rsid w:val="00AF7CD5"/>
    <w:rsid w:val="00B03FF6"/>
    <w:rsid w:val="00B10A44"/>
    <w:rsid w:val="00B16B4C"/>
    <w:rsid w:val="00B203C4"/>
    <w:rsid w:val="00B2069F"/>
    <w:rsid w:val="00B43C79"/>
    <w:rsid w:val="00B5106F"/>
    <w:rsid w:val="00B75A23"/>
    <w:rsid w:val="00B82F54"/>
    <w:rsid w:val="00B90ED5"/>
    <w:rsid w:val="00B94DF2"/>
    <w:rsid w:val="00B95211"/>
    <w:rsid w:val="00B9529B"/>
    <w:rsid w:val="00BD107D"/>
    <w:rsid w:val="00BD3105"/>
    <w:rsid w:val="00BF335F"/>
    <w:rsid w:val="00C01EEC"/>
    <w:rsid w:val="00C13041"/>
    <w:rsid w:val="00C24A21"/>
    <w:rsid w:val="00C27C84"/>
    <w:rsid w:val="00C31833"/>
    <w:rsid w:val="00C56C31"/>
    <w:rsid w:val="00C823E9"/>
    <w:rsid w:val="00C86581"/>
    <w:rsid w:val="00C8796E"/>
    <w:rsid w:val="00C90027"/>
    <w:rsid w:val="00C9591A"/>
    <w:rsid w:val="00CB29FF"/>
    <w:rsid w:val="00CD4619"/>
    <w:rsid w:val="00CF2459"/>
    <w:rsid w:val="00CF2959"/>
    <w:rsid w:val="00CF63E5"/>
    <w:rsid w:val="00D023FE"/>
    <w:rsid w:val="00D05306"/>
    <w:rsid w:val="00D140AF"/>
    <w:rsid w:val="00D15D27"/>
    <w:rsid w:val="00D1718E"/>
    <w:rsid w:val="00D17B6D"/>
    <w:rsid w:val="00D23160"/>
    <w:rsid w:val="00D262BA"/>
    <w:rsid w:val="00D35064"/>
    <w:rsid w:val="00D53E2D"/>
    <w:rsid w:val="00D549BE"/>
    <w:rsid w:val="00D643F9"/>
    <w:rsid w:val="00D653E6"/>
    <w:rsid w:val="00D65ACF"/>
    <w:rsid w:val="00D8649A"/>
    <w:rsid w:val="00D95A4B"/>
    <w:rsid w:val="00DA64B5"/>
    <w:rsid w:val="00DB6335"/>
    <w:rsid w:val="00DD0CEB"/>
    <w:rsid w:val="00DD5E9B"/>
    <w:rsid w:val="00DE24E4"/>
    <w:rsid w:val="00DE2973"/>
    <w:rsid w:val="00DE7748"/>
    <w:rsid w:val="00E06F56"/>
    <w:rsid w:val="00E154DD"/>
    <w:rsid w:val="00E156CF"/>
    <w:rsid w:val="00E2206A"/>
    <w:rsid w:val="00E4565D"/>
    <w:rsid w:val="00E50788"/>
    <w:rsid w:val="00E804C7"/>
    <w:rsid w:val="00E81AC7"/>
    <w:rsid w:val="00E8592D"/>
    <w:rsid w:val="00E91B7E"/>
    <w:rsid w:val="00EB51CA"/>
    <w:rsid w:val="00EC1071"/>
    <w:rsid w:val="00ED28A5"/>
    <w:rsid w:val="00ED5F7E"/>
    <w:rsid w:val="00EE1A23"/>
    <w:rsid w:val="00EF43DA"/>
    <w:rsid w:val="00F14525"/>
    <w:rsid w:val="00F17707"/>
    <w:rsid w:val="00F36CEC"/>
    <w:rsid w:val="00F46B3E"/>
    <w:rsid w:val="00F76BB2"/>
    <w:rsid w:val="00F90EDE"/>
    <w:rsid w:val="00FA01E2"/>
    <w:rsid w:val="00FA7CE9"/>
    <w:rsid w:val="00FB2843"/>
    <w:rsid w:val="00FB37C1"/>
    <w:rsid w:val="00FC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BD33C"/>
  <w15:docId w15:val="{32EC7176-2B45-4F98-8583-E200B25F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NormalWeb">
    <w:name w:val="Normal (Web)"/>
    <w:basedOn w:val="Normal"/>
    <w:uiPriority w:val="99"/>
    <w:unhideWhenUsed/>
    <w:rsid w:val="005F0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E7B23-41C1-4AF9-B16D-E0095FF6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1535</Words>
  <Characters>875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22</cp:revision>
  <cp:lastPrinted>2023-09-05T05:36:00Z</cp:lastPrinted>
  <dcterms:created xsi:type="dcterms:W3CDTF">2026-09-17T11:58:00Z</dcterms:created>
  <dcterms:modified xsi:type="dcterms:W3CDTF">2026-09-18T06:34:00Z</dcterms:modified>
</cp:coreProperties>
</file>