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FD" w:rsidRDefault="000966E9" w:rsidP="002C05FD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</w:t>
      </w:r>
      <w:r w:rsidR="002C05FD">
        <w:rPr>
          <w:noProof/>
          <w:lang w:val="lv-LV" w:eastAsia="lv-LV"/>
        </w:rPr>
        <w:drawing>
          <wp:inline distT="0" distB="0" distL="0" distR="0" wp14:anchorId="7D515ED4" wp14:editId="35AFDFE8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5FD" w:rsidRDefault="00AE102B" w:rsidP="002C05FD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</w:t>
      </w:r>
      <w:r w:rsidR="002C05FD">
        <w:rPr>
          <w:rFonts w:ascii="Verdana" w:hAnsi="Verdana"/>
          <w:b w:val="0"/>
          <w:sz w:val="22"/>
          <w:szCs w:val="40"/>
          <w:lang w:val="lv-LV"/>
        </w:rPr>
        <w:t xml:space="preserve"> tehnikums</w:t>
      </w:r>
    </w:p>
    <w:p w:rsidR="002C05FD" w:rsidRDefault="002C05FD" w:rsidP="002C05FD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2C05FD" w:rsidRDefault="002C05FD" w:rsidP="002C05FD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52304D">
        <w:rPr>
          <w:sz w:val="18"/>
        </w:rPr>
        <w:t>lin</w:t>
      </w:r>
      <w:r>
        <w:rPr>
          <w:sz w:val="18"/>
        </w:rPr>
        <w:t>t@</w:t>
      </w:r>
      <w:r w:rsidR="0052304D">
        <w:rPr>
          <w:sz w:val="18"/>
        </w:rPr>
        <w:t>lin</w:t>
      </w:r>
      <w:r>
        <w:rPr>
          <w:sz w:val="18"/>
        </w:rPr>
        <w:t>t.lv, www.</w:t>
      </w:r>
      <w:r w:rsidR="0052304D">
        <w:rPr>
          <w:sz w:val="18"/>
        </w:rPr>
        <w:t>lin</w:t>
      </w:r>
      <w:r>
        <w:rPr>
          <w:sz w:val="18"/>
        </w:rPr>
        <w:t>t.lv</w:t>
      </w:r>
    </w:p>
    <w:p w:rsidR="00D262BA" w:rsidRPr="00BF335F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lang w:val="lv-LV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47EF1">
        <w:rPr>
          <w:rFonts w:ascii="Times New Roman" w:hAnsi="Times New Roman" w:cs="Times New Roman"/>
          <w:sz w:val="24"/>
          <w:szCs w:val="24"/>
          <w:lang w:val="lv-LV"/>
        </w:rPr>
        <w:t>09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1537D"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747EF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87569A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FA0818" w:rsidRPr="00A51055" w:rsidRDefault="00FA0818" w:rsidP="00FD0AD8">
      <w:pPr>
        <w:spacing w:after="0" w:line="240" w:lineRule="auto"/>
        <w:jc w:val="right"/>
        <w:rPr>
          <w:rFonts w:ascii="Arial" w:hAnsi="Arial" w:cs="Arial"/>
          <w:color w:val="222222"/>
          <w:sz w:val="20"/>
          <w:szCs w:val="20"/>
          <w:shd w:val="clear" w:color="auto" w:fill="FFFFFF"/>
          <w:lang w:val="lv-LV"/>
        </w:rPr>
      </w:pPr>
    </w:p>
    <w:p w:rsidR="00FD0AD8" w:rsidRDefault="00FD0AD8" w:rsidP="00FD0A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D262BA" w:rsidRPr="00AB2F8B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8A4952" w:rsidRPr="000966E9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C90F7A" w:rsidRPr="00F405FB" w:rsidRDefault="00AE102B" w:rsidP="00025F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966E9"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C90F7A" w:rsidRPr="000966E9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</w:t>
      </w:r>
      <w:r w:rsidR="000966E9" w:rsidRPr="003963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v-LV" w:eastAsia="ru-RU"/>
        </w:rPr>
        <w:t>reģistrācijas Nr.90000066069,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 juridiskā adrese: Jātnieku iela 87, Daugavpils</w:t>
      </w:r>
      <w:r w:rsidR="000966E9" w:rsidRPr="00396350">
        <w:rPr>
          <w:sz w:val="24"/>
          <w:szCs w:val="24"/>
          <w:lang w:val="lv-LV"/>
        </w:rPr>
        <w:t xml:space="preserve">, </w:t>
      </w:r>
      <w:r w:rsidR="00C90F7A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aicina Jūs piedalīties </w:t>
      </w:r>
      <w:r w:rsidR="00C90F7A"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tirgus izpētē ar sekojošiem nosacījumiem: </w:t>
      </w:r>
    </w:p>
    <w:p w:rsidR="00C90F7A" w:rsidRPr="00CD31BB" w:rsidRDefault="00C90F7A" w:rsidP="00CD31BB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405FB">
        <w:rPr>
          <w:rFonts w:ascii="Times New Roman" w:hAnsi="Times New Roman" w:cs="Times New Roman"/>
          <w:sz w:val="24"/>
          <w:szCs w:val="24"/>
          <w:lang w:val="lv-LV"/>
        </w:rPr>
        <w:t>Izpētes priekšmets (Līguma priekšmets)</w:t>
      </w:r>
      <w:r w:rsidR="00187E3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405FB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  <w:r w:rsidR="00CD31BB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Sertificēta speciālista (eksperta) vai uzņēmuma piesaistīšana projektēšanas dokumentācijas izstrādāšanai un nepieciešamās dokumentācijas sagatavošanai Latgales Industriālā tehnikuma vajadzībām, saistībā ar metināšanas darbnīcas pārbūvēšanu</w:t>
      </w:r>
      <w:r w:rsidR="00F405FB" w:rsidRPr="00F405F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lv-LV"/>
        </w:rPr>
        <w:t>,</w:t>
      </w:r>
      <w:r w:rsidR="00AB4763" w:rsidRPr="00F405F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CD31BB">
        <w:rPr>
          <w:rFonts w:ascii="Times New Roman" w:hAnsi="Times New Roman" w:cs="Times New Roman"/>
          <w:sz w:val="24"/>
          <w:szCs w:val="24"/>
          <w:lang w:val="lv-LV"/>
        </w:rPr>
        <w:t>Višķu tehnikums 14</w:t>
      </w:r>
      <w:r w:rsidR="00CD31BB" w:rsidRPr="00CD31BB">
        <w:rPr>
          <w:rFonts w:ascii="Times New Roman" w:hAnsi="Times New Roman" w:cs="Times New Roman"/>
          <w:sz w:val="24"/>
          <w:szCs w:val="24"/>
          <w:lang w:val="lv-LV"/>
        </w:rPr>
        <w:t>, Višķu pagasts, Augšdaugavas novads</w:t>
      </w:r>
      <w:r w:rsidR="00CD31BB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CD31BB" w:rsidRPr="00CD31BB">
        <w:rPr>
          <w:rFonts w:ascii="Times New Roman" w:hAnsi="Times New Roman" w:cs="Times New Roman"/>
          <w:sz w:val="24"/>
          <w:szCs w:val="24"/>
          <w:lang w:val="lv-LV"/>
        </w:rPr>
        <w:t>LV-5481</w:t>
      </w:r>
      <w:r w:rsidR="00CD31BB" w:rsidRPr="00CD31BB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CD31BB">
        <w:rPr>
          <w:rFonts w:ascii="Times New Roman" w:hAnsi="Times New Roman" w:cs="Times New Roman"/>
          <w:sz w:val="24"/>
          <w:szCs w:val="24"/>
          <w:lang w:val="lv-LV"/>
        </w:rPr>
        <w:t xml:space="preserve"> atbilstoši Pielikumā Nr.1 pievienot</w:t>
      </w:r>
      <w:r w:rsidR="0030420F" w:rsidRPr="00CD31BB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CD31BB">
        <w:rPr>
          <w:rFonts w:ascii="Times New Roman" w:hAnsi="Times New Roman" w:cs="Times New Roman"/>
          <w:sz w:val="24"/>
          <w:szCs w:val="24"/>
          <w:lang w:val="lv-LV"/>
        </w:rPr>
        <w:t xml:space="preserve">jai specifikācijai. </w:t>
      </w:r>
    </w:p>
    <w:p w:rsidR="00C90F7A" w:rsidRPr="009353C6" w:rsidRDefault="00C90F7A" w:rsidP="004A453F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Līguma izpildes termiņš – </w:t>
      </w:r>
      <w:r w:rsidR="00203ED7">
        <w:rPr>
          <w:rFonts w:ascii="Times New Roman" w:hAnsi="Times New Roman" w:cs="Times New Roman"/>
          <w:b/>
          <w:sz w:val="24"/>
          <w:szCs w:val="24"/>
          <w:lang w:val="lv-LV"/>
        </w:rPr>
        <w:t>ne vēlāk kā līdz 2026.gada 16.martam</w:t>
      </w:r>
      <w:r w:rsidR="004A453F" w:rsidRPr="009353C6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Pr="009353C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C90F7A" w:rsidRDefault="00C90F7A" w:rsidP="00025F3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Piedāvājumus Tehnikuma  rīkotājai tirgus izpētei jāiesniedz līdz </w:t>
      </w:r>
      <w:r w:rsidR="00747EF1">
        <w:rPr>
          <w:rFonts w:ascii="Times New Roman" w:hAnsi="Times New Roman" w:cs="Times New Roman"/>
          <w:b/>
          <w:sz w:val="24"/>
          <w:szCs w:val="24"/>
          <w:lang w:val="lv-LV"/>
        </w:rPr>
        <w:t>12</w:t>
      </w:r>
      <w:r w:rsidR="00AE102B" w:rsidRPr="0052304D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747EF1">
        <w:rPr>
          <w:rFonts w:ascii="Times New Roman" w:hAnsi="Times New Roman" w:cs="Times New Roman"/>
          <w:b/>
          <w:sz w:val="24"/>
          <w:szCs w:val="24"/>
          <w:lang w:val="lv-LV"/>
        </w:rPr>
        <w:t>02</w:t>
      </w:r>
      <w:r w:rsidR="00187E3D">
        <w:rPr>
          <w:rFonts w:ascii="Times New Roman" w:hAnsi="Times New Roman" w:cs="Times New Roman"/>
          <w:b/>
          <w:sz w:val="24"/>
          <w:szCs w:val="24"/>
          <w:lang w:val="lv-LV"/>
        </w:rPr>
        <w:t>.2026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</w:t>
      </w:r>
      <w:r w:rsidR="00553A5C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 xml:space="preserve">Tehnikuma 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atbildīgajai kontaktpersonai: </w:t>
      </w:r>
      <w:r w:rsidR="00387FCA" w:rsidRPr="00396350">
        <w:rPr>
          <w:rFonts w:ascii="Times New Roman" w:hAnsi="Times New Roman" w:cs="Times New Roman"/>
          <w:sz w:val="24"/>
          <w:szCs w:val="24"/>
          <w:lang w:val="lv-LV"/>
        </w:rPr>
        <w:t>Īpašuma apsaimniekošanas pārvaldnie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>cei</w:t>
      </w:r>
      <w:r w:rsidR="00387FCA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 Natālija</w:t>
      </w:r>
      <w:r w:rsidR="000966E9" w:rsidRPr="00396350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387FCA" w:rsidRPr="00396350">
        <w:rPr>
          <w:rFonts w:ascii="Times New Roman" w:hAnsi="Times New Roman" w:cs="Times New Roman"/>
          <w:sz w:val="24"/>
          <w:szCs w:val="24"/>
          <w:lang w:val="lv-LV"/>
        </w:rPr>
        <w:t xml:space="preserve"> Leik</w:t>
      </w:r>
      <w:r w:rsidR="00387FCA">
        <w:rPr>
          <w:rFonts w:ascii="Times New Roman" w:hAnsi="Times New Roman" w:cs="Times New Roman"/>
          <w:sz w:val="24"/>
          <w:szCs w:val="24"/>
          <w:lang w:val="lv-LV"/>
        </w:rPr>
        <w:t>uma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387FCA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 xml:space="preserve"> uz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e-past</w:t>
      </w:r>
      <w:r w:rsidR="000966E9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 w:rsidR="00387FCA" w:rsidRPr="00187E3D">
        <w:rPr>
          <w:rFonts w:ascii="Times New Roman" w:hAnsi="Times New Roman" w:cs="Times New Roman"/>
          <w:sz w:val="24"/>
          <w:szCs w:val="24"/>
          <w:lang w:val="lv-LV"/>
        </w:rPr>
        <w:t>natalija.leikuma@lint.lv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025F3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Esošās tirgus izpētes mērķis ir konstatēt tirgus cenas P</w:t>
      </w:r>
      <w:r w:rsidR="00B26A45">
        <w:rPr>
          <w:rFonts w:ascii="Times New Roman" w:hAnsi="Times New Roman" w:cs="Times New Roman"/>
          <w:sz w:val="24"/>
          <w:szCs w:val="24"/>
          <w:lang w:val="lv-LV"/>
        </w:rPr>
        <w:t>ielikumā Nr.1 norādītajiem pakalpojumiem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025F3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553A5C" w:rsidRDefault="00553A5C" w:rsidP="00025F3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Tehniskā specifikācija (Pielikums Nr.1)</w:t>
      </w:r>
    </w:p>
    <w:p w:rsidR="00AD52E1" w:rsidRPr="00AB2F8B" w:rsidRDefault="00553A5C" w:rsidP="00025F3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F</w:t>
      </w:r>
      <w:r w:rsidR="00AD52E1" w:rsidRPr="00AB2F8B">
        <w:rPr>
          <w:rFonts w:ascii="Times New Roman" w:hAnsi="Times New Roman" w:cs="Times New Roman"/>
          <w:sz w:val="24"/>
          <w:szCs w:val="24"/>
          <w:lang w:val="lv-LV"/>
        </w:rPr>
        <w:t>inanšu piedāvājuma forma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(Pielikums Nr.2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5900F2" w:rsidRDefault="005900F2" w:rsidP="00AD5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sectPr w:rsidR="005900F2" w:rsidSect="00AE102B">
      <w:pgSz w:w="12240" w:h="15840"/>
      <w:pgMar w:top="1134" w:right="189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09" w:rsidRDefault="00992E09" w:rsidP="00D262BA">
      <w:pPr>
        <w:spacing w:after="0" w:line="240" w:lineRule="auto"/>
      </w:pPr>
      <w:r>
        <w:separator/>
      </w:r>
    </w:p>
  </w:endnote>
  <w:endnote w:type="continuationSeparator" w:id="0">
    <w:p w:rsidR="00992E09" w:rsidRDefault="00992E09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09" w:rsidRDefault="00992E09" w:rsidP="00D262BA">
      <w:pPr>
        <w:spacing w:after="0" w:line="240" w:lineRule="auto"/>
      </w:pPr>
      <w:r>
        <w:separator/>
      </w:r>
    </w:p>
  </w:footnote>
  <w:footnote w:type="continuationSeparator" w:id="0">
    <w:p w:rsidR="00992E09" w:rsidRDefault="00992E09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4AC7"/>
    <w:rsid w:val="00006771"/>
    <w:rsid w:val="00025F37"/>
    <w:rsid w:val="00034FD4"/>
    <w:rsid w:val="00035B64"/>
    <w:rsid w:val="0003779B"/>
    <w:rsid w:val="00044B46"/>
    <w:rsid w:val="0006076F"/>
    <w:rsid w:val="00063F99"/>
    <w:rsid w:val="00065A84"/>
    <w:rsid w:val="00075929"/>
    <w:rsid w:val="00075C9B"/>
    <w:rsid w:val="00086AA4"/>
    <w:rsid w:val="000966E9"/>
    <w:rsid w:val="000A024B"/>
    <w:rsid w:val="000B1816"/>
    <w:rsid w:val="000B5352"/>
    <w:rsid w:val="000C027C"/>
    <w:rsid w:val="000C0561"/>
    <w:rsid w:val="000C1C44"/>
    <w:rsid w:val="000D74B1"/>
    <w:rsid w:val="000E014B"/>
    <w:rsid w:val="000E2CE6"/>
    <w:rsid w:val="000E490C"/>
    <w:rsid w:val="000F3345"/>
    <w:rsid w:val="00107293"/>
    <w:rsid w:val="00130404"/>
    <w:rsid w:val="001427B2"/>
    <w:rsid w:val="00145F15"/>
    <w:rsid w:val="00147B95"/>
    <w:rsid w:val="001624D4"/>
    <w:rsid w:val="00187900"/>
    <w:rsid w:val="00187E3D"/>
    <w:rsid w:val="0019592D"/>
    <w:rsid w:val="001960B1"/>
    <w:rsid w:val="001A623D"/>
    <w:rsid w:val="001C2EB0"/>
    <w:rsid w:val="001C36CA"/>
    <w:rsid w:val="001C504A"/>
    <w:rsid w:val="001F26EC"/>
    <w:rsid w:val="00203ED7"/>
    <w:rsid w:val="00205A09"/>
    <w:rsid w:val="002227C5"/>
    <w:rsid w:val="0022788D"/>
    <w:rsid w:val="002311C4"/>
    <w:rsid w:val="00234A04"/>
    <w:rsid w:val="0024160F"/>
    <w:rsid w:val="00245347"/>
    <w:rsid w:val="00245A07"/>
    <w:rsid w:val="00247133"/>
    <w:rsid w:val="00264FFF"/>
    <w:rsid w:val="00276053"/>
    <w:rsid w:val="002A4D11"/>
    <w:rsid w:val="002B2569"/>
    <w:rsid w:val="002B7C7E"/>
    <w:rsid w:val="002C05FD"/>
    <w:rsid w:val="002D23BA"/>
    <w:rsid w:val="002D3056"/>
    <w:rsid w:val="0030420F"/>
    <w:rsid w:val="003059BA"/>
    <w:rsid w:val="003459CE"/>
    <w:rsid w:val="00364D67"/>
    <w:rsid w:val="00387FCA"/>
    <w:rsid w:val="00390CD0"/>
    <w:rsid w:val="00390FE4"/>
    <w:rsid w:val="0039239C"/>
    <w:rsid w:val="00396350"/>
    <w:rsid w:val="003A4C28"/>
    <w:rsid w:val="003A5737"/>
    <w:rsid w:val="003D1EF1"/>
    <w:rsid w:val="003D21D1"/>
    <w:rsid w:val="003D58F2"/>
    <w:rsid w:val="003E4F17"/>
    <w:rsid w:val="00402AB5"/>
    <w:rsid w:val="00406DD4"/>
    <w:rsid w:val="00411EFB"/>
    <w:rsid w:val="004172AA"/>
    <w:rsid w:val="00450281"/>
    <w:rsid w:val="0046111F"/>
    <w:rsid w:val="00471D66"/>
    <w:rsid w:val="0048218B"/>
    <w:rsid w:val="00485258"/>
    <w:rsid w:val="00490807"/>
    <w:rsid w:val="004A453F"/>
    <w:rsid w:val="004B092A"/>
    <w:rsid w:val="004C5494"/>
    <w:rsid w:val="004D10F3"/>
    <w:rsid w:val="0050263A"/>
    <w:rsid w:val="00510504"/>
    <w:rsid w:val="0051416A"/>
    <w:rsid w:val="0051537D"/>
    <w:rsid w:val="0051618D"/>
    <w:rsid w:val="0052304D"/>
    <w:rsid w:val="00553A5C"/>
    <w:rsid w:val="0055651C"/>
    <w:rsid w:val="00565DDB"/>
    <w:rsid w:val="0058217E"/>
    <w:rsid w:val="005900F2"/>
    <w:rsid w:val="005A0C32"/>
    <w:rsid w:val="005A1710"/>
    <w:rsid w:val="005A3327"/>
    <w:rsid w:val="005B1AFD"/>
    <w:rsid w:val="005C5C0B"/>
    <w:rsid w:val="005E4126"/>
    <w:rsid w:val="005E756C"/>
    <w:rsid w:val="00612A9F"/>
    <w:rsid w:val="0062503F"/>
    <w:rsid w:val="00636D45"/>
    <w:rsid w:val="00655FBC"/>
    <w:rsid w:val="006661A7"/>
    <w:rsid w:val="00667E2C"/>
    <w:rsid w:val="0068385D"/>
    <w:rsid w:val="00684892"/>
    <w:rsid w:val="006B1DBB"/>
    <w:rsid w:val="006B465E"/>
    <w:rsid w:val="006C51B2"/>
    <w:rsid w:val="006D1678"/>
    <w:rsid w:val="00721F95"/>
    <w:rsid w:val="00722EE9"/>
    <w:rsid w:val="00734880"/>
    <w:rsid w:val="00747EF1"/>
    <w:rsid w:val="00756E4C"/>
    <w:rsid w:val="0078382D"/>
    <w:rsid w:val="00795E04"/>
    <w:rsid w:val="007A1CBA"/>
    <w:rsid w:val="007D2CD8"/>
    <w:rsid w:val="007D6481"/>
    <w:rsid w:val="007E4014"/>
    <w:rsid w:val="007E56A2"/>
    <w:rsid w:val="007F172D"/>
    <w:rsid w:val="00813AFB"/>
    <w:rsid w:val="00824C85"/>
    <w:rsid w:val="008442B6"/>
    <w:rsid w:val="00850429"/>
    <w:rsid w:val="00850FEC"/>
    <w:rsid w:val="00871761"/>
    <w:rsid w:val="0087569A"/>
    <w:rsid w:val="00876B43"/>
    <w:rsid w:val="0088359E"/>
    <w:rsid w:val="008900ED"/>
    <w:rsid w:val="00890EBA"/>
    <w:rsid w:val="008A3B8E"/>
    <w:rsid w:val="008A4952"/>
    <w:rsid w:val="008A4CDE"/>
    <w:rsid w:val="008A6FB5"/>
    <w:rsid w:val="008B1168"/>
    <w:rsid w:val="008B596C"/>
    <w:rsid w:val="008D164E"/>
    <w:rsid w:val="008D6F82"/>
    <w:rsid w:val="008E0485"/>
    <w:rsid w:val="008F110B"/>
    <w:rsid w:val="008F754E"/>
    <w:rsid w:val="00901FCD"/>
    <w:rsid w:val="00912393"/>
    <w:rsid w:val="0092732B"/>
    <w:rsid w:val="009353C6"/>
    <w:rsid w:val="00937353"/>
    <w:rsid w:val="00943ABF"/>
    <w:rsid w:val="00954447"/>
    <w:rsid w:val="00954937"/>
    <w:rsid w:val="00975229"/>
    <w:rsid w:val="009812D3"/>
    <w:rsid w:val="009863FA"/>
    <w:rsid w:val="00992E09"/>
    <w:rsid w:val="009B2963"/>
    <w:rsid w:val="009D3704"/>
    <w:rsid w:val="009E5A4B"/>
    <w:rsid w:val="009E67F1"/>
    <w:rsid w:val="009F1E75"/>
    <w:rsid w:val="00A12427"/>
    <w:rsid w:val="00A21D58"/>
    <w:rsid w:val="00A31AD5"/>
    <w:rsid w:val="00A432F1"/>
    <w:rsid w:val="00A51055"/>
    <w:rsid w:val="00A54FE3"/>
    <w:rsid w:val="00A55613"/>
    <w:rsid w:val="00A713B6"/>
    <w:rsid w:val="00A74255"/>
    <w:rsid w:val="00AA5405"/>
    <w:rsid w:val="00AB2F8B"/>
    <w:rsid w:val="00AB4763"/>
    <w:rsid w:val="00AC23BE"/>
    <w:rsid w:val="00AD4751"/>
    <w:rsid w:val="00AD52E1"/>
    <w:rsid w:val="00AD6211"/>
    <w:rsid w:val="00AD76FF"/>
    <w:rsid w:val="00AE102B"/>
    <w:rsid w:val="00AE3BA3"/>
    <w:rsid w:val="00AE4994"/>
    <w:rsid w:val="00AF3984"/>
    <w:rsid w:val="00AF7CD5"/>
    <w:rsid w:val="00B03D3D"/>
    <w:rsid w:val="00B10A44"/>
    <w:rsid w:val="00B2069F"/>
    <w:rsid w:val="00B26A45"/>
    <w:rsid w:val="00B35BC1"/>
    <w:rsid w:val="00B43C79"/>
    <w:rsid w:val="00B5106F"/>
    <w:rsid w:val="00B64414"/>
    <w:rsid w:val="00B806AF"/>
    <w:rsid w:val="00B82F54"/>
    <w:rsid w:val="00B90ED5"/>
    <w:rsid w:val="00B9529B"/>
    <w:rsid w:val="00BF335F"/>
    <w:rsid w:val="00C06212"/>
    <w:rsid w:val="00C13041"/>
    <w:rsid w:val="00C31833"/>
    <w:rsid w:val="00C80F70"/>
    <w:rsid w:val="00C8796E"/>
    <w:rsid w:val="00C90027"/>
    <w:rsid w:val="00C90F7A"/>
    <w:rsid w:val="00C92E7B"/>
    <w:rsid w:val="00C9591A"/>
    <w:rsid w:val="00CB29FF"/>
    <w:rsid w:val="00CD059B"/>
    <w:rsid w:val="00CD31BB"/>
    <w:rsid w:val="00CF2959"/>
    <w:rsid w:val="00CF63E5"/>
    <w:rsid w:val="00D023FE"/>
    <w:rsid w:val="00D05306"/>
    <w:rsid w:val="00D140AF"/>
    <w:rsid w:val="00D15D27"/>
    <w:rsid w:val="00D1718E"/>
    <w:rsid w:val="00D17B6D"/>
    <w:rsid w:val="00D20428"/>
    <w:rsid w:val="00D23160"/>
    <w:rsid w:val="00D262BA"/>
    <w:rsid w:val="00D549BE"/>
    <w:rsid w:val="00D60657"/>
    <w:rsid w:val="00D6242B"/>
    <w:rsid w:val="00D643F9"/>
    <w:rsid w:val="00D653E6"/>
    <w:rsid w:val="00D65ACF"/>
    <w:rsid w:val="00D86773"/>
    <w:rsid w:val="00D87962"/>
    <w:rsid w:val="00D93BBB"/>
    <w:rsid w:val="00D95A4B"/>
    <w:rsid w:val="00DB5C90"/>
    <w:rsid w:val="00DD0CEB"/>
    <w:rsid w:val="00DD5E9B"/>
    <w:rsid w:val="00DE24E4"/>
    <w:rsid w:val="00E154DD"/>
    <w:rsid w:val="00E156CF"/>
    <w:rsid w:val="00E2206A"/>
    <w:rsid w:val="00E54172"/>
    <w:rsid w:val="00E55AED"/>
    <w:rsid w:val="00E804C7"/>
    <w:rsid w:val="00E81AC7"/>
    <w:rsid w:val="00E8592D"/>
    <w:rsid w:val="00E91B7E"/>
    <w:rsid w:val="00EB51CA"/>
    <w:rsid w:val="00ED28A5"/>
    <w:rsid w:val="00ED5F7E"/>
    <w:rsid w:val="00EE1918"/>
    <w:rsid w:val="00EF43DA"/>
    <w:rsid w:val="00F002AA"/>
    <w:rsid w:val="00F17707"/>
    <w:rsid w:val="00F323CA"/>
    <w:rsid w:val="00F36CEC"/>
    <w:rsid w:val="00F405FB"/>
    <w:rsid w:val="00F4497A"/>
    <w:rsid w:val="00F46B3E"/>
    <w:rsid w:val="00F5507B"/>
    <w:rsid w:val="00F76BB2"/>
    <w:rsid w:val="00F90EDE"/>
    <w:rsid w:val="00FA0818"/>
    <w:rsid w:val="00FA7CE9"/>
    <w:rsid w:val="00FB37C1"/>
    <w:rsid w:val="00FC483F"/>
    <w:rsid w:val="00F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4F305"/>
  <w15:docId w15:val="{7639D0EE-C5B9-4D34-875D-A2D84C7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2C05F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  <w:style w:type="character" w:styleId="Strong">
    <w:name w:val="Strong"/>
    <w:basedOn w:val="DefaultParagraphFont"/>
    <w:uiPriority w:val="22"/>
    <w:qFormat/>
    <w:rsid w:val="00AE1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94CE-0D74-4F58-90C3-BE12B473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8</cp:revision>
  <cp:lastPrinted>2024-01-09T12:55:00Z</cp:lastPrinted>
  <dcterms:created xsi:type="dcterms:W3CDTF">2026-02-09T13:33:00Z</dcterms:created>
  <dcterms:modified xsi:type="dcterms:W3CDTF">2026-02-09T13:55:00Z</dcterms:modified>
</cp:coreProperties>
</file>